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A4" w:rsidRDefault="00D77CA4" w:rsidP="009B57BC">
      <w:pPr>
        <w:spacing w:line="360" w:lineRule="auto"/>
        <w:jc w:val="center"/>
        <w:rPr>
          <w:b/>
          <w:bCs/>
          <w:color w:val="000000"/>
          <w:sz w:val="72"/>
        </w:rPr>
      </w:pPr>
    </w:p>
    <w:p w:rsidR="009B57BC" w:rsidRPr="00477A05" w:rsidRDefault="009B57BC" w:rsidP="009B57BC">
      <w:pPr>
        <w:spacing w:line="360" w:lineRule="auto"/>
        <w:jc w:val="center"/>
        <w:rPr>
          <w:b/>
          <w:bCs/>
          <w:color w:val="000000"/>
          <w:sz w:val="72"/>
        </w:rPr>
      </w:pPr>
      <w:r>
        <w:rPr>
          <w:b/>
          <w:bCs/>
          <w:color w:val="000000"/>
          <w:sz w:val="72"/>
        </w:rPr>
        <w:t>WEWNĄTRZSZKOLNE ZASADY</w:t>
      </w:r>
      <w:r w:rsidRPr="00477A05">
        <w:rPr>
          <w:b/>
          <w:bCs/>
          <w:color w:val="000000"/>
          <w:sz w:val="72"/>
        </w:rPr>
        <w:t xml:space="preserve"> OCENIANIA</w:t>
      </w:r>
    </w:p>
    <w:p w:rsidR="009B57BC" w:rsidRPr="00477A05" w:rsidRDefault="009B57BC" w:rsidP="009B57BC">
      <w:pPr>
        <w:pStyle w:val="Nagwek1"/>
        <w:rPr>
          <w:b/>
          <w:bCs/>
          <w:color w:val="000000"/>
          <w:sz w:val="56"/>
          <w:szCs w:val="56"/>
        </w:rPr>
      </w:pPr>
      <w:r w:rsidRPr="00477A05">
        <w:rPr>
          <w:b/>
          <w:color w:val="000000"/>
          <w:sz w:val="56"/>
          <w:szCs w:val="56"/>
        </w:rPr>
        <w:t xml:space="preserve">W </w:t>
      </w:r>
    </w:p>
    <w:p w:rsidR="009B57BC" w:rsidRPr="00477A05" w:rsidRDefault="009B57BC" w:rsidP="009B57BC">
      <w:pPr>
        <w:rPr>
          <w:color w:val="000000"/>
        </w:rPr>
      </w:pPr>
    </w:p>
    <w:p w:rsidR="009B57BC" w:rsidRPr="00477A05" w:rsidRDefault="009B57BC" w:rsidP="009B57BC">
      <w:pPr>
        <w:pStyle w:val="Nagwek2"/>
        <w:rPr>
          <w:b/>
          <w:bCs/>
          <w:color w:val="000000"/>
          <w:sz w:val="56"/>
        </w:rPr>
      </w:pPr>
      <w:r w:rsidRPr="00477A05">
        <w:rPr>
          <w:b/>
          <w:bCs/>
          <w:color w:val="000000"/>
          <w:sz w:val="56"/>
        </w:rPr>
        <w:t>PUBLICZNYM GIMNAZJUM</w:t>
      </w:r>
    </w:p>
    <w:p w:rsidR="009B57BC" w:rsidRPr="00477A05" w:rsidRDefault="009B57BC" w:rsidP="009B57BC">
      <w:pPr>
        <w:rPr>
          <w:color w:val="000000"/>
        </w:rPr>
      </w:pPr>
    </w:p>
    <w:p w:rsidR="009B57BC" w:rsidRPr="00477A05" w:rsidRDefault="009B57BC" w:rsidP="009B57BC">
      <w:pPr>
        <w:pStyle w:val="Nagwek7"/>
        <w:rPr>
          <w:color w:val="000000"/>
        </w:rPr>
      </w:pPr>
      <w:r w:rsidRPr="00477A05">
        <w:rPr>
          <w:color w:val="000000"/>
        </w:rPr>
        <w:t>W RUSZCZY</w:t>
      </w:r>
      <w:r>
        <w:rPr>
          <w:color w:val="000000"/>
        </w:rPr>
        <w:t xml:space="preserve"> </w:t>
      </w: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477A05" w:rsidRDefault="009B57BC" w:rsidP="009B57BC">
      <w:pPr>
        <w:pStyle w:val="Nagwek3"/>
        <w:rPr>
          <w:color w:val="000000"/>
        </w:rPr>
      </w:pPr>
      <w:r w:rsidRPr="00477A05">
        <w:rPr>
          <w:color w:val="000000"/>
        </w:rPr>
        <w:lastRenderedPageBreak/>
        <w:t>I Wstęp</w:t>
      </w:r>
    </w:p>
    <w:p w:rsidR="009B57BC" w:rsidRPr="00477A05" w:rsidRDefault="009B57BC" w:rsidP="009B57BC">
      <w:pPr>
        <w:numPr>
          <w:ilvl w:val="0"/>
          <w:numId w:val="1"/>
        </w:numPr>
        <w:spacing w:line="360" w:lineRule="auto"/>
        <w:rPr>
          <w:color w:val="000000"/>
        </w:rPr>
      </w:pPr>
      <w:r w:rsidRPr="00477A05">
        <w:rPr>
          <w:color w:val="000000"/>
        </w:rPr>
        <w:t>Na podstawie Rozporządzenia MEN z dnia 19 kwietnia 1999r. w sprawie zasad oceniania, klasyfikowania i promowania uczniów i słuchaczy oraz przeprowadzania egzaminów i sprawdzianów w szkołach publicznych (Dz. U. z dnia 10 maja 1999r. poz. 413) Rada Pedagogiczna postanawi</w:t>
      </w:r>
      <w:r>
        <w:rPr>
          <w:color w:val="000000"/>
        </w:rPr>
        <w:t xml:space="preserve">a wprowadzić regulamin szkolnych zasad oceniania. </w:t>
      </w:r>
      <w:r w:rsidRPr="00477A05">
        <w:rPr>
          <w:color w:val="000000"/>
        </w:rPr>
        <w:t xml:space="preserve"> </w:t>
      </w:r>
    </w:p>
    <w:p w:rsidR="009B57BC" w:rsidRPr="00477A05" w:rsidRDefault="009B57BC" w:rsidP="009B57BC">
      <w:pPr>
        <w:numPr>
          <w:ilvl w:val="0"/>
          <w:numId w:val="1"/>
        </w:numPr>
        <w:spacing w:line="360" w:lineRule="auto"/>
        <w:rPr>
          <w:color w:val="000000"/>
        </w:rPr>
      </w:pPr>
      <w:r w:rsidRPr="00477A05">
        <w:rPr>
          <w:color w:val="000000"/>
        </w:rPr>
        <w:t>Ilekroć w tekście regulaminu pojawi się słowo „rozporządzenie”, należy przez to rozumieć w/w rozporządzenie.</w:t>
      </w:r>
    </w:p>
    <w:p w:rsidR="009B57BC" w:rsidRPr="00477A05" w:rsidRDefault="009B57BC" w:rsidP="009B57BC">
      <w:pPr>
        <w:ind w:left="360"/>
        <w:rPr>
          <w:color w:val="000000"/>
        </w:rPr>
      </w:pPr>
    </w:p>
    <w:p w:rsidR="009B57BC" w:rsidRPr="00477A05" w:rsidRDefault="009B57BC" w:rsidP="009B57BC">
      <w:pPr>
        <w:pStyle w:val="Nagwek3"/>
        <w:rPr>
          <w:color w:val="000000"/>
        </w:rPr>
      </w:pPr>
      <w:r>
        <w:rPr>
          <w:color w:val="000000"/>
        </w:rPr>
        <w:t>II Cele wewnątrzszkolnych zasad</w:t>
      </w:r>
      <w:r w:rsidRPr="00477A05">
        <w:rPr>
          <w:color w:val="000000"/>
        </w:rPr>
        <w:t xml:space="preserve"> oceniania w Gimnazjum</w:t>
      </w:r>
    </w:p>
    <w:p w:rsidR="009B57BC" w:rsidRPr="00477A05" w:rsidRDefault="009B57BC" w:rsidP="009B57BC">
      <w:pPr>
        <w:numPr>
          <w:ilvl w:val="0"/>
          <w:numId w:val="2"/>
        </w:numPr>
        <w:spacing w:line="360" w:lineRule="auto"/>
        <w:rPr>
          <w:color w:val="000000"/>
        </w:rPr>
      </w:pPr>
      <w:r w:rsidRPr="00477A05">
        <w:rPr>
          <w:color w:val="000000"/>
        </w:rPr>
        <w:t>Stworzenie jednego spójnego systemu oceniania.</w:t>
      </w:r>
    </w:p>
    <w:p w:rsidR="009B57BC" w:rsidRPr="00477A05" w:rsidRDefault="009B57BC" w:rsidP="009B57BC">
      <w:pPr>
        <w:numPr>
          <w:ilvl w:val="0"/>
          <w:numId w:val="2"/>
        </w:numPr>
        <w:spacing w:line="360" w:lineRule="auto"/>
        <w:rPr>
          <w:color w:val="000000"/>
        </w:rPr>
      </w:pPr>
      <w:r w:rsidRPr="00477A05">
        <w:rPr>
          <w:color w:val="000000"/>
        </w:rPr>
        <w:t>Motywowanie ucznia do dalszej pracy.</w:t>
      </w:r>
    </w:p>
    <w:p w:rsidR="009B57BC" w:rsidRPr="00477A05" w:rsidRDefault="009B57BC" w:rsidP="009B57BC">
      <w:pPr>
        <w:numPr>
          <w:ilvl w:val="0"/>
          <w:numId w:val="2"/>
        </w:numPr>
        <w:spacing w:line="360" w:lineRule="auto"/>
        <w:rPr>
          <w:color w:val="000000"/>
        </w:rPr>
      </w:pPr>
      <w:r w:rsidRPr="00477A05">
        <w:rPr>
          <w:color w:val="000000"/>
        </w:rPr>
        <w:t>Wdrażanie ucznia do odpowiedzialności za proces uczenia się.</w:t>
      </w:r>
    </w:p>
    <w:p w:rsidR="009B57BC" w:rsidRPr="00477A05" w:rsidRDefault="009B57BC" w:rsidP="009B57BC">
      <w:pPr>
        <w:numPr>
          <w:ilvl w:val="0"/>
          <w:numId w:val="2"/>
        </w:numPr>
        <w:spacing w:line="360" w:lineRule="auto"/>
        <w:rPr>
          <w:color w:val="000000"/>
        </w:rPr>
      </w:pPr>
      <w:r w:rsidRPr="00477A05">
        <w:rPr>
          <w:color w:val="000000"/>
        </w:rPr>
        <w:t>Poinformowanie ucznia o poziomie jego osiągnięć edukacyjnych i postępach w tym zakresie.</w:t>
      </w:r>
    </w:p>
    <w:p w:rsidR="009B57BC" w:rsidRPr="00477A05" w:rsidRDefault="009B57BC" w:rsidP="009B57BC">
      <w:pPr>
        <w:numPr>
          <w:ilvl w:val="0"/>
          <w:numId w:val="2"/>
        </w:numPr>
        <w:spacing w:line="360" w:lineRule="auto"/>
        <w:rPr>
          <w:color w:val="000000"/>
        </w:rPr>
      </w:pPr>
      <w:r w:rsidRPr="00477A05">
        <w:rPr>
          <w:color w:val="000000"/>
        </w:rPr>
        <w:t>Dostarczenie rodzicom (prawnym opiekunom) i nauczycielom informacji o postępach, trudnościach i specjalnych uzdolnieniach ucznia.</w:t>
      </w:r>
    </w:p>
    <w:p w:rsidR="009B57BC" w:rsidRPr="00477A05" w:rsidRDefault="009B57BC" w:rsidP="009B57BC">
      <w:pPr>
        <w:numPr>
          <w:ilvl w:val="0"/>
          <w:numId w:val="2"/>
        </w:numPr>
        <w:spacing w:line="360" w:lineRule="auto"/>
        <w:rPr>
          <w:color w:val="000000"/>
        </w:rPr>
      </w:pPr>
      <w:r w:rsidRPr="00477A05">
        <w:rPr>
          <w:color w:val="000000"/>
        </w:rPr>
        <w:t>Umożliwienie nauczycielom doskonalenia organizacji i metod pracy dydaktyczno-wychowawczej oraz efektywności wybranego programu nauczania.</w:t>
      </w:r>
    </w:p>
    <w:p w:rsidR="009B57BC" w:rsidRPr="00477A05" w:rsidRDefault="009B57BC" w:rsidP="009B57BC">
      <w:pPr>
        <w:ind w:left="360"/>
        <w:rPr>
          <w:color w:val="000000"/>
        </w:rPr>
      </w:pPr>
    </w:p>
    <w:p w:rsidR="009B57BC" w:rsidRPr="00477A05" w:rsidRDefault="009B57BC" w:rsidP="009B57BC">
      <w:pPr>
        <w:pStyle w:val="Nagwek3"/>
        <w:rPr>
          <w:color w:val="000000"/>
        </w:rPr>
      </w:pPr>
      <w:r w:rsidRPr="00477A05">
        <w:rPr>
          <w:color w:val="000000"/>
        </w:rPr>
        <w:t>III Przedmiot oceniania</w:t>
      </w:r>
    </w:p>
    <w:p w:rsidR="009B57BC" w:rsidRPr="00477A05" w:rsidRDefault="009B57BC" w:rsidP="009B57BC">
      <w:pPr>
        <w:numPr>
          <w:ilvl w:val="0"/>
          <w:numId w:val="3"/>
        </w:numPr>
        <w:spacing w:line="360" w:lineRule="auto"/>
        <w:rPr>
          <w:color w:val="000000"/>
        </w:rPr>
      </w:pPr>
      <w:r>
        <w:rPr>
          <w:color w:val="000000"/>
        </w:rPr>
        <w:t>Osiągnięcia edukacyjne ucznia.</w:t>
      </w:r>
    </w:p>
    <w:p w:rsidR="009B57BC" w:rsidRPr="00477A05" w:rsidRDefault="009B57BC" w:rsidP="009B57BC">
      <w:pPr>
        <w:numPr>
          <w:ilvl w:val="0"/>
          <w:numId w:val="3"/>
        </w:numPr>
        <w:spacing w:line="360" w:lineRule="auto"/>
        <w:rPr>
          <w:color w:val="000000"/>
        </w:rPr>
      </w:pPr>
      <w:r>
        <w:rPr>
          <w:color w:val="000000"/>
        </w:rPr>
        <w:t>Zachowanie ucznia.</w:t>
      </w:r>
    </w:p>
    <w:p w:rsidR="009B57BC" w:rsidRPr="00477A05" w:rsidRDefault="009B57BC" w:rsidP="009B57BC">
      <w:pPr>
        <w:numPr>
          <w:ilvl w:val="0"/>
          <w:numId w:val="3"/>
        </w:numPr>
        <w:spacing w:line="360" w:lineRule="auto"/>
        <w:rPr>
          <w:color w:val="000000"/>
        </w:rPr>
      </w:pPr>
      <w:r>
        <w:rPr>
          <w:color w:val="000000"/>
        </w:rPr>
        <w:t>Udział ucznia w projekcie edukacyjnym.</w:t>
      </w:r>
      <w:r w:rsidR="00531945">
        <w:rPr>
          <w:color w:val="000000"/>
        </w:rPr>
        <w:t xml:space="preserve"> </w:t>
      </w:r>
    </w:p>
    <w:p w:rsidR="009B57BC" w:rsidRPr="00477A05" w:rsidRDefault="009B57BC" w:rsidP="009B57BC">
      <w:pPr>
        <w:ind w:left="360"/>
        <w:rPr>
          <w:color w:val="000000"/>
        </w:rPr>
      </w:pPr>
    </w:p>
    <w:p w:rsidR="009B57BC" w:rsidRPr="00477A05" w:rsidRDefault="009B57BC" w:rsidP="009B57BC">
      <w:pPr>
        <w:pStyle w:val="Nagwek3"/>
        <w:rPr>
          <w:color w:val="000000"/>
        </w:rPr>
      </w:pPr>
      <w:r w:rsidRPr="00477A05">
        <w:rPr>
          <w:color w:val="000000"/>
        </w:rPr>
        <w:t>IV Kryteria ocen zachowania</w:t>
      </w:r>
    </w:p>
    <w:p w:rsidR="00B30D0D" w:rsidRPr="00B30D0D" w:rsidRDefault="00B30D0D" w:rsidP="00D77CA4">
      <w:pPr>
        <w:keepNext/>
        <w:spacing w:line="360" w:lineRule="auto"/>
        <w:jc w:val="center"/>
        <w:outlineLvl w:val="3"/>
        <w:rPr>
          <w:b/>
          <w:bCs/>
          <w:color w:val="000000"/>
        </w:rPr>
      </w:pPr>
      <w:r w:rsidRPr="00B30D0D">
        <w:rPr>
          <w:b/>
          <w:bCs/>
          <w:color w:val="000000"/>
        </w:rPr>
        <w:t>Postanowienia ogólne</w:t>
      </w:r>
    </w:p>
    <w:p w:rsidR="00B30D0D" w:rsidRPr="00B30D0D" w:rsidRDefault="00B30D0D" w:rsidP="00D77CA4">
      <w:pPr>
        <w:numPr>
          <w:ilvl w:val="0"/>
          <w:numId w:val="4"/>
        </w:numPr>
        <w:spacing w:line="360" w:lineRule="auto"/>
        <w:rPr>
          <w:color w:val="000000"/>
        </w:rPr>
      </w:pPr>
      <w:r w:rsidRPr="00B30D0D">
        <w:rPr>
          <w:color w:val="000000"/>
        </w:rPr>
        <w:t>Wychowawca klasy na początku każdego roku szkolnego informuje uczniów oraz ich rodziców (prawnych opiekunów) o warunkach i sposobie oraz kryteriach oceniania zachowania, warunkach i trybie uzyskania wyższej niż przewidywana rocznej oceny klasyfikacyjnej zachowania, o warunkach realizacji projektu edukacyjnego oraz o skutkach ustalenia uczniowi nagannej rocznej oceny klasyfikacyjnej zachowania.</w:t>
      </w:r>
    </w:p>
    <w:p w:rsidR="00B30D0D" w:rsidRPr="00B30D0D" w:rsidRDefault="007A4BBD" w:rsidP="00D77CA4">
      <w:pPr>
        <w:spacing w:line="360" w:lineRule="auto"/>
        <w:ind w:left="360"/>
        <w:rPr>
          <w:color w:val="000000"/>
        </w:rPr>
      </w:pPr>
      <w:r>
        <w:rPr>
          <w:color w:val="000000"/>
        </w:rPr>
        <w:t>2</w:t>
      </w:r>
      <w:r w:rsidR="00B30D0D" w:rsidRPr="00B30D0D">
        <w:rPr>
          <w:color w:val="000000"/>
        </w:rPr>
        <w:t>. Informacje o udziale ucznia w realizacji projektu edukacyjnego oraz temat projektu</w:t>
      </w:r>
    </w:p>
    <w:p w:rsid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      edukacyjnego wpisuje się na świadectwie ukończenia gimnazjum.</w:t>
      </w:r>
    </w:p>
    <w:p w:rsidR="00D77CA4" w:rsidRPr="00B30D0D" w:rsidRDefault="00D77CA4" w:rsidP="00B30D0D">
      <w:pPr>
        <w:spacing w:line="360" w:lineRule="auto"/>
        <w:ind w:left="360"/>
        <w:rPr>
          <w:color w:val="000000"/>
        </w:rPr>
      </w:pPr>
    </w:p>
    <w:p w:rsidR="00B30D0D" w:rsidRPr="00B30D0D" w:rsidRDefault="007A4BBD" w:rsidP="00D77CA4">
      <w:pPr>
        <w:spacing w:line="360" w:lineRule="auto"/>
        <w:ind w:left="360"/>
        <w:rPr>
          <w:color w:val="000000"/>
        </w:rPr>
      </w:pPr>
      <w:r>
        <w:rPr>
          <w:color w:val="000000"/>
        </w:rPr>
        <w:lastRenderedPageBreak/>
        <w:t>3</w:t>
      </w:r>
      <w:r w:rsidR="00B30D0D" w:rsidRPr="00B30D0D">
        <w:rPr>
          <w:color w:val="000000"/>
        </w:rPr>
        <w:t xml:space="preserve">. W szczególnie uzasadnionych przypadkach, uniemożliwiających udział ucznia </w:t>
      </w:r>
    </w:p>
    <w:p w:rsidR="00B30D0D" w:rsidRP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      w realizacji projektu edukacyjnego, na pisemny wniosek rodziców, dyrektor</w:t>
      </w:r>
    </w:p>
    <w:p w:rsidR="00B30D0D" w:rsidRP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      gimnazjum może zwolnić ucznia z realizacji projektu edukacyjnego.</w:t>
      </w:r>
    </w:p>
    <w:p w:rsidR="00B30D0D" w:rsidRP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      W przypadku zwolnienia ucznia, o którym mowa wyżej na świadectwie ukończenia</w:t>
      </w:r>
    </w:p>
    <w:p w:rsidR="00B30D0D" w:rsidRP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      gimnazjum w miejscu przeznaczonym na wpisanie oceny za wkład ucznia w realizację</w:t>
      </w:r>
    </w:p>
    <w:p w:rsidR="00B30D0D" w:rsidRP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      projektu edukacyjnego wpisuje się „zwolniony” albo „zwolniona”.</w:t>
      </w:r>
    </w:p>
    <w:p w:rsidR="00B30D0D" w:rsidRPr="00B30D0D" w:rsidRDefault="007A4BBD" w:rsidP="00D77CA4">
      <w:pPr>
        <w:spacing w:line="360" w:lineRule="auto"/>
        <w:ind w:left="360"/>
        <w:rPr>
          <w:color w:val="000000"/>
        </w:rPr>
      </w:pPr>
      <w:r>
        <w:rPr>
          <w:color w:val="000000"/>
        </w:rPr>
        <w:t>4</w:t>
      </w:r>
      <w:r w:rsidR="00B30D0D" w:rsidRPr="00B30D0D">
        <w:rPr>
          <w:color w:val="000000"/>
        </w:rPr>
        <w:t>. Ocena projektu edukacyjnego nie ma wpływu na:</w:t>
      </w:r>
    </w:p>
    <w:p w:rsidR="00B30D0D" w:rsidRPr="00B30D0D" w:rsidRDefault="00B30D0D" w:rsidP="00D77CA4">
      <w:pPr>
        <w:numPr>
          <w:ilvl w:val="0"/>
          <w:numId w:val="20"/>
        </w:numPr>
        <w:spacing w:line="360" w:lineRule="auto"/>
        <w:rPr>
          <w:color w:val="000000"/>
        </w:rPr>
      </w:pPr>
      <w:r w:rsidRPr="00B30D0D">
        <w:rPr>
          <w:color w:val="000000"/>
        </w:rPr>
        <w:t>oceny klasyfikacyjne z zajęć edukacyjnych</w:t>
      </w:r>
    </w:p>
    <w:p w:rsidR="00B30D0D" w:rsidRPr="00B30D0D" w:rsidRDefault="00B30D0D" w:rsidP="00D77CA4">
      <w:pPr>
        <w:numPr>
          <w:ilvl w:val="0"/>
          <w:numId w:val="20"/>
        </w:numPr>
        <w:spacing w:line="360" w:lineRule="auto"/>
        <w:rPr>
          <w:color w:val="000000"/>
        </w:rPr>
      </w:pPr>
      <w:r w:rsidRPr="00B30D0D">
        <w:rPr>
          <w:color w:val="000000"/>
        </w:rPr>
        <w:t>promocję do klasy programowo wyższej lub ukończenia gimnazjum.</w:t>
      </w:r>
    </w:p>
    <w:p w:rsidR="00B30D0D" w:rsidRPr="007A4BBD" w:rsidRDefault="007A4BBD" w:rsidP="00D77CA4">
      <w:p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5.  </w:t>
      </w:r>
      <w:r w:rsidR="00B30D0D" w:rsidRPr="007A4BBD">
        <w:rPr>
          <w:color w:val="000000"/>
        </w:rPr>
        <w:t>Ocenę zachowania ustala wychowawca klasy w oparciu o niniejszy regulamin.</w:t>
      </w:r>
    </w:p>
    <w:p w:rsidR="00B30D0D" w:rsidRPr="007A4BBD" w:rsidRDefault="007A4BBD" w:rsidP="00D77CA4">
      <w:pPr>
        <w:spacing w:line="360" w:lineRule="auto"/>
        <w:ind w:left="360"/>
        <w:rPr>
          <w:color w:val="000000"/>
        </w:rPr>
      </w:pPr>
      <w:r>
        <w:rPr>
          <w:rFonts w:cstheme="minorBidi"/>
        </w:rPr>
        <w:t xml:space="preserve">6. </w:t>
      </w:r>
      <w:r w:rsidR="00B30D0D" w:rsidRPr="007A4BBD">
        <w:rPr>
          <w:rFonts w:cstheme="minorBidi"/>
        </w:rPr>
        <w:t>Ocena zachowania uwzględnia w szczególności:</w:t>
      </w:r>
    </w:p>
    <w:p w:rsidR="00B30D0D" w:rsidRPr="00B30D0D" w:rsidRDefault="00B30D0D" w:rsidP="00D77CA4">
      <w:pPr>
        <w:numPr>
          <w:ilvl w:val="0"/>
          <w:numId w:val="23"/>
        </w:numPr>
        <w:spacing w:line="360" w:lineRule="auto"/>
        <w:contextualSpacing/>
      </w:pPr>
      <w:r w:rsidRPr="00B30D0D">
        <w:t>stopień pilności i systematyczności w wykonywaniu obowiązków szkolnych,</w:t>
      </w:r>
    </w:p>
    <w:p w:rsidR="00B30D0D" w:rsidRPr="00B30D0D" w:rsidRDefault="00B30D0D" w:rsidP="00D77CA4">
      <w:pPr>
        <w:numPr>
          <w:ilvl w:val="0"/>
          <w:numId w:val="23"/>
        </w:numPr>
        <w:spacing w:line="360" w:lineRule="auto"/>
        <w:contextualSpacing/>
      </w:pPr>
      <w:r w:rsidRPr="00B30D0D">
        <w:t>kulturę osobistą ucznia,</w:t>
      </w:r>
    </w:p>
    <w:p w:rsidR="00B30D0D" w:rsidRPr="00B30D0D" w:rsidRDefault="00B30D0D" w:rsidP="00D77CA4">
      <w:pPr>
        <w:numPr>
          <w:ilvl w:val="0"/>
          <w:numId w:val="23"/>
        </w:numPr>
        <w:spacing w:line="360" w:lineRule="auto"/>
        <w:contextualSpacing/>
      </w:pPr>
      <w:r w:rsidRPr="00B30D0D">
        <w:t>stopień przestrzegania norm społecznych, obyczajowych, etycznych,</w:t>
      </w:r>
    </w:p>
    <w:p w:rsidR="00B30D0D" w:rsidRDefault="00B30D0D" w:rsidP="00D77CA4">
      <w:pPr>
        <w:numPr>
          <w:ilvl w:val="0"/>
          <w:numId w:val="23"/>
        </w:numPr>
        <w:spacing w:line="360" w:lineRule="auto"/>
        <w:contextualSpacing/>
      </w:pPr>
      <w:r w:rsidRPr="00B30D0D">
        <w:t>udział i wkład pracy w realizację projektu edukacyjnego.</w:t>
      </w:r>
    </w:p>
    <w:p w:rsidR="00B30D0D" w:rsidRPr="00B30D0D" w:rsidRDefault="00B30D0D" w:rsidP="00D77CA4">
      <w:pPr>
        <w:pStyle w:val="Akapitzlist"/>
        <w:numPr>
          <w:ilvl w:val="0"/>
          <w:numId w:val="2"/>
        </w:numPr>
        <w:spacing w:line="360" w:lineRule="auto"/>
      </w:pPr>
      <w:r w:rsidRPr="007A4BBD">
        <w:rPr>
          <w:color w:val="000000"/>
        </w:rPr>
        <w:t xml:space="preserve">Ocenę zachowania ustala wychowawca klasy. Podejmując decyzję o ocenie powinien </w:t>
      </w:r>
      <w:r w:rsidRPr="007A4BBD">
        <w:rPr>
          <w:color w:val="000000"/>
        </w:rPr>
        <w:br/>
        <w:t xml:space="preserve">   uwzględnić:</w:t>
      </w:r>
    </w:p>
    <w:p w:rsidR="00B30D0D" w:rsidRPr="00B30D0D" w:rsidRDefault="00B30D0D" w:rsidP="00D77CA4">
      <w:pPr>
        <w:spacing w:line="360" w:lineRule="auto"/>
        <w:ind w:left="720"/>
        <w:rPr>
          <w:rFonts w:cstheme="minorBidi"/>
          <w:color w:val="000000"/>
        </w:rPr>
      </w:pPr>
      <w:r w:rsidRPr="00B30D0D">
        <w:rPr>
          <w:rFonts w:cstheme="minorBidi"/>
          <w:color w:val="000000"/>
        </w:rPr>
        <w:t>1) opinię, ocenę innych nauczycieli,</w:t>
      </w:r>
    </w:p>
    <w:p w:rsidR="00B30D0D" w:rsidRPr="00B30D0D" w:rsidRDefault="00B30D0D" w:rsidP="00D77CA4">
      <w:pPr>
        <w:spacing w:line="360" w:lineRule="auto"/>
        <w:rPr>
          <w:rFonts w:cstheme="minorBidi"/>
          <w:color w:val="000000"/>
        </w:rPr>
      </w:pPr>
      <w:r w:rsidRPr="00B30D0D">
        <w:rPr>
          <w:rFonts w:cstheme="minorBidi"/>
          <w:color w:val="000000"/>
        </w:rPr>
        <w:t xml:space="preserve">            2) samoocenę ucznia,</w:t>
      </w:r>
    </w:p>
    <w:p w:rsidR="00AF36A3" w:rsidRDefault="00B30D0D" w:rsidP="00D77CA4">
      <w:pPr>
        <w:spacing w:line="360" w:lineRule="auto"/>
        <w:rPr>
          <w:rFonts w:cstheme="minorBidi"/>
          <w:color w:val="000000"/>
        </w:rPr>
      </w:pPr>
      <w:r w:rsidRPr="00B30D0D">
        <w:rPr>
          <w:rFonts w:cstheme="minorBidi"/>
          <w:color w:val="000000"/>
        </w:rPr>
        <w:t xml:space="preserve">            3) ocenę zespołu klasowego.</w:t>
      </w:r>
    </w:p>
    <w:p w:rsidR="007A4BBD" w:rsidRDefault="007A4BBD" w:rsidP="00D77CA4">
      <w:pPr>
        <w:spacing w:line="360" w:lineRule="auto"/>
        <w:rPr>
          <w:rFonts w:cstheme="minorBidi"/>
          <w:color w:val="000000"/>
        </w:rPr>
      </w:pPr>
      <w:r>
        <w:rPr>
          <w:rFonts w:cstheme="minorBidi"/>
          <w:color w:val="000000"/>
        </w:rPr>
        <w:t xml:space="preserve">      8. Podejmując decyzję o ocenie wychowawca może uwzględniać:</w:t>
      </w:r>
    </w:p>
    <w:p w:rsidR="007A4BBD" w:rsidRDefault="007A4BBD" w:rsidP="00D77CA4">
      <w:pPr>
        <w:pStyle w:val="Akapitzlist"/>
        <w:numPr>
          <w:ilvl w:val="0"/>
          <w:numId w:val="25"/>
        </w:numPr>
        <w:spacing w:line="360" w:lineRule="auto"/>
        <w:rPr>
          <w:rFonts w:cstheme="minorBidi"/>
          <w:color w:val="000000"/>
        </w:rPr>
      </w:pPr>
      <w:r>
        <w:rPr>
          <w:rFonts w:cstheme="minorBidi"/>
          <w:color w:val="000000"/>
        </w:rPr>
        <w:t>opinię Samorządu Uczniowskiego klasowego lub szkolnego,</w:t>
      </w:r>
    </w:p>
    <w:p w:rsidR="007A4BBD" w:rsidRDefault="007A4BBD" w:rsidP="00D77CA4">
      <w:pPr>
        <w:pStyle w:val="Akapitzlist"/>
        <w:numPr>
          <w:ilvl w:val="0"/>
          <w:numId w:val="25"/>
        </w:numPr>
        <w:spacing w:line="360" w:lineRule="auto"/>
        <w:rPr>
          <w:rFonts w:cstheme="minorBidi"/>
          <w:color w:val="000000"/>
        </w:rPr>
      </w:pPr>
      <w:r>
        <w:rPr>
          <w:rFonts w:cstheme="minorBidi"/>
          <w:color w:val="000000"/>
        </w:rPr>
        <w:t>opinię opiekuna organizacji uczniowskiej,</w:t>
      </w:r>
    </w:p>
    <w:p w:rsidR="007A4BBD" w:rsidRDefault="007A4BBD" w:rsidP="00D77CA4">
      <w:pPr>
        <w:pStyle w:val="Akapitzlist"/>
        <w:numPr>
          <w:ilvl w:val="0"/>
          <w:numId w:val="25"/>
        </w:numPr>
        <w:spacing w:line="360" w:lineRule="auto"/>
        <w:rPr>
          <w:rFonts w:cstheme="minorBidi"/>
          <w:color w:val="000000"/>
        </w:rPr>
      </w:pPr>
      <w:r>
        <w:rPr>
          <w:rFonts w:cstheme="minorBidi"/>
          <w:color w:val="000000"/>
        </w:rPr>
        <w:t xml:space="preserve">opinię osób dorosłych stanowiących </w:t>
      </w:r>
      <w:r>
        <w:rPr>
          <w:color w:val="000000"/>
        </w:rPr>
        <w:t>ś</w:t>
      </w:r>
      <w:r>
        <w:rPr>
          <w:rFonts w:cstheme="minorBidi"/>
          <w:color w:val="000000"/>
        </w:rPr>
        <w:t xml:space="preserve">rodowisko ucznia, </w:t>
      </w:r>
    </w:p>
    <w:p w:rsidR="007A4BBD" w:rsidRDefault="007A4BBD" w:rsidP="00D77CA4">
      <w:pPr>
        <w:pStyle w:val="Akapitzlist"/>
        <w:numPr>
          <w:ilvl w:val="0"/>
          <w:numId w:val="25"/>
        </w:numPr>
        <w:spacing w:line="360" w:lineRule="auto"/>
        <w:rPr>
          <w:rFonts w:cstheme="minorBidi"/>
          <w:color w:val="000000"/>
        </w:rPr>
      </w:pPr>
      <w:r>
        <w:rPr>
          <w:rFonts w:cstheme="minorBidi"/>
          <w:color w:val="000000"/>
        </w:rPr>
        <w:t>opinię Rady Rodziców,</w:t>
      </w:r>
    </w:p>
    <w:p w:rsidR="007A4BBD" w:rsidRDefault="007A4BBD" w:rsidP="00D77CA4">
      <w:pPr>
        <w:pStyle w:val="Akapitzlist"/>
        <w:numPr>
          <w:ilvl w:val="0"/>
          <w:numId w:val="25"/>
        </w:numPr>
        <w:spacing w:line="360" w:lineRule="auto"/>
        <w:rPr>
          <w:rFonts w:cstheme="minorBidi"/>
          <w:color w:val="000000"/>
        </w:rPr>
      </w:pPr>
      <w:r>
        <w:rPr>
          <w:rFonts w:cstheme="minorBidi"/>
          <w:color w:val="000000"/>
        </w:rPr>
        <w:t xml:space="preserve">wybitne osiągnięcia uczniów np.: w konkursach wiedzy, zawodach sportowych </w:t>
      </w:r>
      <w:r w:rsidR="007A7DD7">
        <w:rPr>
          <w:rFonts w:cstheme="minorBidi"/>
          <w:color w:val="000000"/>
        </w:rPr>
        <w:br/>
      </w:r>
      <w:r>
        <w:rPr>
          <w:rFonts w:cstheme="minorBidi"/>
          <w:color w:val="000000"/>
        </w:rPr>
        <w:t>i innych.</w:t>
      </w:r>
    </w:p>
    <w:p w:rsidR="007A7DD7" w:rsidRDefault="007A7DD7" w:rsidP="00D77CA4">
      <w:pPr>
        <w:pStyle w:val="Akapitzlist"/>
        <w:numPr>
          <w:ilvl w:val="0"/>
          <w:numId w:val="26"/>
        </w:numPr>
        <w:spacing w:line="360" w:lineRule="auto"/>
        <w:rPr>
          <w:rFonts w:cstheme="minorBidi"/>
          <w:color w:val="000000"/>
        </w:rPr>
      </w:pPr>
      <w:r>
        <w:rPr>
          <w:rFonts w:cstheme="minorBidi"/>
          <w:color w:val="000000"/>
        </w:rPr>
        <w:t>Wychowawca klasy jest zobowiązany zapoznać z zasadami oceniania:</w:t>
      </w:r>
    </w:p>
    <w:p w:rsidR="007A7DD7" w:rsidRPr="007A7DD7" w:rsidRDefault="007A7DD7" w:rsidP="00D77CA4">
      <w:pPr>
        <w:pStyle w:val="Akapitzlist"/>
        <w:numPr>
          <w:ilvl w:val="1"/>
          <w:numId w:val="1"/>
        </w:numPr>
        <w:spacing w:line="360" w:lineRule="auto"/>
        <w:rPr>
          <w:rFonts w:cstheme="minorBidi"/>
          <w:color w:val="000000"/>
        </w:rPr>
      </w:pPr>
      <w:r>
        <w:rPr>
          <w:rFonts w:cstheme="minorBidi"/>
          <w:color w:val="000000"/>
        </w:rPr>
        <w:t>u</w:t>
      </w:r>
      <w:r w:rsidRPr="007A7DD7">
        <w:rPr>
          <w:rFonts w:cstheme="minorBidi"/>
          <w:color w:val="000000"/>
        </w:rPr>
        <w:t>czniów – na pierwszej godzinie wychowawczej w nowym roku szkolnym,</w:t>
      </w:r>
    </w:p>
    <w:p w:rsidR="007A7DD7" w:rsidRPr="007A7DD7" w:rsidRDefault="007A7DD7" w:rsidP="00D77CA4">
      <w:pPr>
        <w:pStyle w:val="Akapitzlist"/>
        <w:numPr>
          <w:ilvl w:val="1"/>
          <w:numId w:val="1"/>
        </w:numPr>
        <w:spacing w:line="360" w:lineRule="auto"/>
        <w:rPr>
          <w:rFonts w:cstheme="minorBidi"/>
          <w:color w:val="000000"/>
        </w:rPr>
      </w:pPr>
      <w:r>
        <w:rPr>
          <w:rFonts w:cstheme="minorBidi"/>
          <w:color w:val="000000"/>
        </w:rPr>
        <w:t>rodziców – na pierwszym zebraniu w nowym roku szkolnym.</w:t>
      </w:r>
    </w:p>
    <w:p w:rsidR="00B30D0D" w:rsidRPr="007A4BBD" w:rsidRDefault="00B30D0D" w:rsidP="00D77CA4">
      <w:pPr>
        <w:pStyle w:val="Akapitzlist"/>
        <w:numPr>
          <w:ilvl w:val="0"/>
          <w:numId w:val="26"/>
        </w:numPr>
        <w:spacing w:line="360" w:lineRule="auto"/>
        <w:rPr>
          <w:color w:val="000000"/>
        </w:rPr>
      </w:pPr>
      <w:r w:rsidRPr="007A4BBD">
        <w:rPr>
          <w:color w:val="000000"/>
        </w:rPr>
        <w:t>Śródroczną i roczną ocenę klasyfikacyjną zachowania, począwszy od klasy IV szkoły podstawowej, ustala się według następującej skali:</w:t>
      </w:r>
    </w:p>
    <w:p w:rsidR="00B30D0D" w:rsidRPr="00B30D0D" w:rsidRDefault="00B30D0D" w:rsidP="00D77CA4">
      <w:pPr>
        <w:spacing w:line="360" w:lineRule="auto"/>
        <w:ind w:left="1980"/>
        <w:rPr>
          <w:color w:val="000000"/>
        </w:rPr>
      </w:pPr>
      <w:r w:rsidRPr="00B30D0D">
        <w:rPr>
          <w:color w:val="000000"/>
        </w:rPr>
        <w:t>1)  wzorowe</w:t>
      </w:r>
    </w:p>
    <w:p w:rsidR="00B30D0D" w:rsidRPr="00B30D0D" w:rsidRDefault="00B30D0D" w:rsidP="00D77CA4">
      <w:pPr>
        <w:numPr>
          <w:ilvl w:val="2"/>
          <w:numId w:val="2"/>
        </w:numPr>
        <w:spacing w:line="360" w:lineRule="auto"/>
        <w:rPr>
          <w:color w:val="000000"/>
        </w:rPr>
      </w:pPr>
      <w:r w:rsidRPr="00B30D0D">
        <w:rPr>
          <w:color w:val="000000"/>
        </w:rPr>
        <w:t>bardzo dobre</w:t>
      </w:r>
    </w:p>
    <w:p w:rsidR="00B30D0D" w:rsidRPr="00B30D0D" w:rsidRDefault="00B30D0D" w:rsidP="00D77CA4">
      <w:pPr>
        <w:numPr>
          <w:ilvl w:val="2"/>
          <w:numId w:val="2"/>
        </w:numPr>
        <w:spacing w:line="360" w:lineRule="auto"/>
        <w:rPr>
          <w:color w:val="000000"/>
        </w:rPr>
      </w:pPr>
      <w:r w:rsidRPr="00B30D0D">
        <w:rPr>
          <w:color w:val="000000"/>
        </w:rPr>
        <w:lastRenderedPageBreak/>
        <w:t>dobre</w:t>
      </w:r>
    </w:p>
    <w:p w:rsidR="00B30D0D" w:rsidRPr="00B30D0D" w:rsidRDefault="00B30D0D" w:rsidP="00D77CA4">
      <w:pPr>
        <w:numPr>
          <w:ilvl w:val="2"/>
          <w:numId w:val="2"/>
        </w:numPr>
        <w:spacing w:line="360" w:lineRule="auto"/>
        <w:rPr>
          <w:color w:val="000000"/>
        </w:rPr>
      </w:pPr>
      <w:r w:rsidRPr="00B30D0D">
        <w:rPr>
          <w:color w:val="000000"/>
        </w:rPr>
        <w:t>poprawne</w:t>
      </w:r>
    </w:p>
    <w:p w:rsidR="00B30D0D" w:rsidRPr="00B30D0D" w:rsidRDefault="00B30D0D" w:rsidP="00D77CA4">
      <w:pPr>
        <w:numPr>
          <w:ilvl w:val="2"/>
          <w:numId w:val="2"/>
        </w:numPr>
        <w:spacing w:line="360" w:lineRule="auto"/>
        <w:rPr>
          <w:color w:val="000000"/>
        </w:rPr>
      </w:pPr>
      <w:r w:rsidRPr="00B30D0D">
        <w:rPr>
          <w:color w:val="000000"/>
        </w:rPr>
        <w:t>nieodpowiednie</w:t>
      </w:r>
    </w:p>
    <w:p w:rsidR="00B30D0D" w:rsidRPr="00B30D0D" w:rsidRDefault="00B30D0D" w:rsidP="00D77CA4">
      <w:pPr>
        <w:numPr>
          <w:ilvl w:val="2"/>
          <w:numId w:val="2"/>
        </w:numPr>
        <w:spacing w:line="360" w:lineRule="auto"/>
        <w:rPr>
          <w:color w:val="000000"/>
        </w:rPr>
      </w:pPr>
      <w:r w:rsidRPr="00B30D0D">
        <w:rPr>
          <w:color w:val="000000"/>
        </w:rPr>
        <w:t>naganne</w:t>
      </w:r>
    </w:p>
    <w:p w:rsidR="00B30D0D" w:rsidRPr="00B30D0D" w:rsidRDefault="00B30D0D" w:rsidP="00D77CA4">
      <w:pPr>
        <w:spacing w:line="360" w:lineRule="auto"/>
        <w:rPr>
          <w:color w:val="000000"/>
        </w:rPr>
      </w:pPr>
      <w:r w:rsidRPr="00B30D0D">
        <w:rPr>
          <w:color w:val="000000"/>
        </w:rPr>
        <w:t xml:space="preserve">    </w:t>
      </w:r>
      <w:r w:rsidR="00D36BD9">
        <w:rPr>
          <w:color w:val="000000"/>
        </w:rPr>
        <w:t xml:space="preserve">         z zastrzeżeniem ust. 11</w:t>
      </w:r>
      <w:r w:rsidRPr="00B30D0D">
        <w:rPr>
          <w:color w:val="000000"/>
        </w:rPr>
        <w:t>.</w:t>
      </w:r>
    </w:p>
    <w:p w:rsidR="00B30D0D" w:rsidRPr="00B30D0D" w:rsidRDefault="00D36BD9" w:rsidP="00D77CA4">
      <w:pPr>
        <w:spacing w:line="360" w:lineRule="auto"/>
        <w:rPr>
          <w:color w:val="000000"/>
        </w:rPr>
      </w:pPr>
      <w:r>
        <w:rPr>
          <w:color w:val="000000"/>
        </w:rPr>
        <w:t xml:space="preserve">      11</w:t>
      </w:r>
      <w:r w:rsidR="00B30D0D" w:rsidRPr="00B30D0D">
        <w:rPr>
          <w:color w:val="000000"/>
        </w:rPr>
        <w:t>.  Przy ustalaniu oceny klasyfikacyjnej zachowania ucznia, u którego stwierdzono</w:t>
      </w:r>
    </w:p>
    <w:p w:rsidR="00B30D0D" w:rsidRPr="00B30D0D" w:rsidRDefault="00B30D0D" w:rsidP="00D77CA4">
      <w:pPr>
        <w:spacing w:line="360" w:lineRule="auto"/>
        <w:rPr>
          <w:color w:val="000000"/>
        </w:rPr>
      </w:pPr>
      <w:r w:rsidRPr="00B30D0D">
        <w:rPr>
          <w:color w:val="000000"/>
        </w:rPr>
        <w:t xml:space="preserve">            zaburzenia lub odchylenia rozwojowe, należy uwzględnić wpływ stwierdzonych</w:t>
      </w:r>
    </w:p>
    <w:p w:rsidR="00B30D0D" w:rsidRPr="00B30D0D" w:rsidRDefault="00B30D0D" w:rsidP="00D77CA4">
      <w:pPr>
        <w:spacing w:line="360" w:lineRule="auto"/>
        <w:rPr>
          <w:color w:val="000000"/>
        </w:rPr>
      </w:pPr>
      <w:r w:rsidRPr="00B30D0D">
        <w:rPr>
          <w:color w:val="000000"/>
        </w:rPr>
        <w:t xml:space="preserve">            zaburzeń lub odchyleń na jego zachowanie na podstawie orzeczenia o potrzebie</w:t>
      </w:r>
    </w:p>
    <w:p w:rsidR="00B30D0D" w:rsidRPr="00B30D0D" w:rsidRDefault="00B30D0D" w:rsidP="00D77CA4">
      <w:pPr>
        <w:spacing w:line="360" w:lineRule="auto"/>
        <w:rPr>
          <w:color w:val="000000"/>
        </w:rPr>
      </w:pPr>
      <w:r w:rsidRPr="00B30D0D">
        <w:rPr>
          <w:color w:val="000000"/>
        </w:rPr>
        <w:t xml:space="preserve">            kształcenia specjalnego albo indywidualnego nauczania lub opinii publicznej poradni</w:t>
      </w:r>
    </w:p>
    <w:p w:rsidR="00B30D0D" w:rsidRPr="00B30D0D" w:rsidRDefault="00B30D0D" w:rsidP="00D77CA4">
      <w:pPr>
        <w:spacing w:line="360" w:lineRule="auto"/>
        <w:rPr>
          <w:color w:val="000000"/>
        </w:rPr>
      </w:pPr>
      <w:r w:rsidRPr="00B30D0D">
        <w:rPr>
          <w:color w:val="000000"/>
        </w:rPr>
        <w:t xml:space="preserve">            psychologiczno-pedagogicznej, w tym publicznej poradni specjalistycznej.</w:t>
      </w:r>
    </w:p>
    <w:p w:rsidR="00B30D0D" w:rsidRPr="00B30D0D" w:rsidRDefault="00FD0944" w:rsidP="00D77CA4">
      <w:p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12. </w:t>
      </w:r>
      <w:r w:rsidR="00B30D0D" w:rsidRPr="00B30D0D">
        <w:rPr>
          <w:color w:val="000000"/>
        </w:rPr>
        <w:t>Ocena klasyfikacyjna zachowania nie ma wpływu na:</w:t>
      </w:r>
    </w:p>
    <w:p w:rsidR="00B30D0D" w:rsidRPr="00FD0944" w:rsidRDefault="00FD0944" w:rsidP="00D77CA4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a) </w:t>
      </w:r>
      <w:r w:rsidR="00B30D0D" w:rsidRPr="00FD0944">
        <w:rPr>
          <w:color w:val="000000"/>
        </w:rPr>
        <w:t>oceny klasyfikacyjne z zajęć edukacyjnych,</w:t>
      </w:r>
    </w:p>
    <w:p w:rsidR="00B30D0D" w:rsidRPr="00FD0944" w:rsidRDefault="00FD0944" w:rsidP="00D77CA4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b) </w:t>
      </w:r>
      <w:r w:rsidR="00B30D0D" w:rsidRPr="00FD0944">
        <w:rPr>
          <w:color w:val="000000"/>
        </w:rPr>
        <w:t>promocję do klasy programowo wyższej lub ukończ</w:t>
      </w:r>
      <w:r>
        <w:rPr>
          <w:color w:val="000000"/>
        </w:rPr>
        <w:t>enie szkoły zastrzeżeniem ust. 14,15</w:t>
      </w:r>
      <w:r w:rsidR="00B30D0D" w:rsidRPr="00FD0944">
        <w:rPr>
          <w:color w:val="000000"/>
        </w:rPr>
        <w:t>.</w:t>
      </w:r>
    </w:p>
    <w:p w:rsidR="00B30D0D" w:rsidRPr="008C2121" w:rsidRDefault="00B30D0D" w:rsidP="00D77CA4">
      <w:pPr>
        <w:pStyle w:val="Akapitzlist"/>
        <w:numPr>
          <w:ilvl w:val="0"/>
          <w:numId w:val="27"/>
        </w:numPr>
        <w:spacing w:line="360" w:lineRule="auto"/>
        <w:rPr>
          <w:color w:val="000000"/>
        </w:rPr>
      </w:pPr>
      <w:r w:rsidRPr="008C2121">
        <w:rPr>
          <w:color w:val="000000"/>
        </w:rPr>
        <w:t>Ocena ustalona przez wychowawcę jest os</w:t>
      </w:r>
      <w:r w:rsidR="008C2121" w:rsidRPr="008C2121">
        <w:rPr>
          <w:color w:val="000000"/>
        </w:rPr>
        <w:t>tateczna z zastrzeżeniem ust. 16</w:t>
      </w:r>
      <w:r w:rsidRPr="008C2121">
        <w:rPr>
          <w:color w:val="000000"/>
        </w:rPr>
        <w:t>.</w:t>
      </w:r>
    </w:p>
    <w:p w:rsidR="00B30D0D" w:rsidRPr="008C2121" w:rsidRDefault="00B30D0D" w:rsidP="00D77CA4">
      <w:pPr>
        <w:pStyle w:val="Akapitzlist"/>
        <w:numPr>
          <w:ilvl w:val="0"/>
          <w:numId w:val="27"/>
        </w:numPr>
        <w:spacing w:line="360" w:lineRule="auto"/>
        <w:rPr>
          <w:color w:val="000000"/>
        </w:rPr>
      </w:pPr>
      <w:r w:rsidRPr="008C2121">
        <w:rPr>
          <w:color w:val="000000"/>
        </w:rPr>
        <w:t>Rada Pedagogiczna może podjąć uchwałę o niepromowaniu ucznia do klasy programowo wyższej lub nieukończeniu szkoły przez ucznia, któremu w danej szkole po raz drugi z rzędu ustalono naganną roczną ocenę klasyfikacyjną zachowania.</w:t>
      </w:r>
    </w:p>
    <w:p w:rsidR="00B30D0D" w:rsidRPr="00B30D0D" w:rsidRDefault="00B30D0D" w:rsidP="00D77CA4">
      <w:pPr>
        <w:numPr>
          <w:ilvl w:val="0"/>
          <w:numId w:val="27"/>
        </w:numPr>
        <w:spacing w:line="360" w:lineRule="auto"/>
        <w:rPr>
          <w:color w:val="000000"/>
        </w:rPr>
      </w:pPr>
      <w:r w:rsidRPr="00B30D0D">
        <w:rPr>
          <w:color w:val="000000"/>
        </w:rPr>
        <w:t>Uczeń, któremu w danej szkole po raz trzeci z rzędu ustalono naganną roczną ocenę klasyfikacyjną zachowania, nie otrzymuje promocji do klasy programowo wyższej, a uczeń klasy programowo najwyższej w danym typie szkoły nie kończy szkoły.</w:t>
      </w:r>
    </w:p>
    <w:p w:rsidR="00B30D0D" w:rsidRPr="00B30D0D" w:rsidRDefault="00B30D0D" w:rsidP="00D77CA4">
      <w:pPr>
        <w:numPr>
          <w:ilvl w:val="0"/>
          <w:numId w:val="27"/>
        </w:numPr>
        <w:spacing w:line="360" w:lineRule="auto"/>
        <w:contextualSpacing/>
      </w:pPr>
      <w:r w:rsidRPr="00B30D0D">
        <w:t>Uczeń lub jego rodzice (prawni opiekunowie) mogą zgłosić zastrzeżenia do dyrektora, jeżeli uznają, że roczna ocena klasyfikacyjna zachowania została ustalona niezgodnie z przepisami prawa dotyczącymi trybu ustalania tej oceny. Zastrzeżenia mogą być zgłaszane w terminie 7 dni od dnia zakończenia zajęć dydaktyczno-wychowawczych.</w:t>
      </w:r>
    </w:p>
    <w:p w:rsidR="00B30D0D" w:rsidRPr="00B30D0D" w:rsidRDefault="00B30D0D" w:rsidP="00D77CA4">
      <w:pPr>
        <w:numPr>
          <w:ilvl w:val="0"/>
          <w:numId w:val="27"/>
        </w:numPr>
        <w:spacing w:line="360" w:lineRule="auto"/>
        <w:contextualSpacing/>
      </w:pPr>
      <w:r w:rsidRPr="00B30D0D">
        <w:t xml:space="preserve">Uczeń może otrzymać wyższą, niż przewidywana przez wychowawcę, roczną ocenę klasyfikacyjną zachowania, jeżeli wykona na rzecz szkoły lub lokalnego środowiska określoną pracę społeczną wskazaną przez Radę Pedagogiczną </w:t>
      </w:r>
      <w:r w:rsidRPr="00B30D0D">
        <w:br/>
        <w:t>i w czasie określonym przez Radę Pedagogiczną.</w:t>
      </w:r>
    </w:p>
    <w:p w:rsidR="00B30D0D" w:rsidRPr="00B30D0D" w:rsidRDefault="00B30D0D" w:rsidP="00D77CA4">
      <w:pPr>
        <w:numPr>
          <w:ilvl w:val="0"/>
          <w:numId w:val="27"/>
        </w:numPr>
        <w:spacing w:line="360" w:lineRule="auto"/>
        <w:contextualSpacing/>
      </w:pPr>
      <w:r w:rsidRPr="00B30D0D">
        <w:t>Poprawa oceny może nastąpić tylko o jeden stopień.</w:t>
      </w:r>
    </w:p>
    <w:p w:rsidR="00B30D0D" w:rsidRPr="00B30D0D" w:rsidRDefault="00B30D0D" w:rsidP="00D77CA4">
      <w:pPr>
        <w:numPr>
          <w:ilvl w:val="0"/>
          <w:numId w:val="27"/>
        </w:numPr>
        <w:spacing w:line="360" w:lineRule="auto"/>
        <w:contextualSpacing/>
      </w:pPr>
      <w:r w:rsidRPr="00B30D0D">
        <w:t>W celu poprawy oceny Dyrektor szkoły powołuje komisję, która w przypadku rocznej oceny klasyfikacyjnej zachowania ustala roczną ocenę klasyfikacyjną zachowania w drodze głosowania zwykłą większością głosów. W przypadku równej liczby głosów decyduje głos przewodniczącego komisji.</w:t>
      </w:r>
    </w:p>
    <w:p w:rsidR="00B30D0D" w:rsidRPr="00B30D0D" w:rsidRDefault="00B30D0D" w:rsidP="00D77CA4">
      <w:pPr>
        <w:numPr>
          <w:ilvl w:val="0"/>
          <w:numId w:val="27"/>
        </w:numPr>
        <w:spacing w:line="360" w:lineRule="auto"/>
        <w:contextualSpacing/>
      </w:pPr>
      <w:r w:rsidRPr="00B30D0D">
        <w:lastRenderedPageBreak/>
        <w:t>W  skład komisji, w przypadku rocznej oceny klasyfikacyjnej zachowania, wchodzą: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>- dyrektor,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>- wychowawca klasy,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 xml:space="preserve">- wskazany przez dyrektora nauczyciel prowadzący zajęcia edukacyjne 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 xml:space="preserve">  w danej klasie,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>- przedstawiciel Samorządu Uczniowskiego,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>- przedstawiciel Rady Rodziców.</w:t>
      </w:r>
    </w:p>
    <w:p w:rsidR="00B30D0D" w:rsidRPr="00B30D0D" w:rsidRDefault="00B30D0D" w:rsidP="00D77CA4">
      <w:pPr>
        <w:numPr>
          <w:ilvl w:val="0"/>
          <w:numId w:val="27"/>
        </w:numPr>
        <w:spacing w:line="360" w:lineRule="auto"/>
        <w:contextualSpacing/>
      </w:pPr>
      <w:r w:rsidRPr="00B30D0D">
        <w:t>Z pracy komisji sporządza się protokół zawierający: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>- skład komisji,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>- termin posiedzenia komisji,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>- wynik głosowania,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>- ustaloną ocenę zachowania wraz z uzasadnieniem.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>Protokół stanowi załącznik do arkusza ocen ucznia.</w:t>
      </w:r>
    </w:p>
    <w:p w:rsidR="00B30D0D" w:rsidRPr="00B30D0D" w:rsidRDefault="00B30D0D" w:rsidP="00D77CA4">
      <w:pPr>
        <w:numPr>
          <w:ilvl w:val="0"/>
          <w:numId w:val="27"/>
        </w:numPr>
        <w:spacing w:line="360" w:lineRule="auto"/>
        <w:contextualSpacing/>
      </w:pPr>
      <w:r w:rsidRPr="00B30D0D">
        <w:t>Ustalona przez komisję roczna ocena klasyfikacyjna zachowania nie może być niższa od ustalonej wcześniej oceny. Ocena ustalona przez komisję jest ostateczna.</w:t>
      </w:r>
    </w:p>
    <w:p w:rsidR="00B30D0D" w:rsidRPr="00B30D0D" w:rsidRDefault="00B30D0D" w:rsidP="00D77CA4">
      <w:pPr>
        <w:numPr>
          <w:ilvl w:val="0"/>
          <w:numId w:val="27"/>
        </w:numPr>
        <w:spacing w:line="360" w:lineRule="auto"/>
        <w:contextualSpacing/>
      </w:pPr>
      <w:r w:rsidRPr="00B30D0D">
        <w:t>Wychowawca przedkłada na posiedzeniu klasyfikacyjnym uzasadnienie oceny wzorowej i nagannej na piśmie.</w:t>
      </w:r>
    </w:p>
    <w:p w:rsidR="00B30D0D" w:rsidRPr="00B30D0D" w:rsidRDefault="00B30D0D" w:rsidP="00D77CA4">
      <w:pPr>
        <w:numPr>
          <w:ilvl w:val="0"/>
          <w:numId w:val="27"/>
        </w:numPr>
        <w:spacing w:line="360" w:lineRule="auto"/>
        <w:contextualSpacing/>
      </w:pPr>
      <w:r w:rsidRPr="00B30D0D">
        <w:t xml:space="preserve">Wychowawca na tydzień przed konferencją klasyfikacyjną informuje uczniów </w:t>
      </w:r>
      <w:r w:rsidRPr="00B30D0D">
        <w:br/>
        <w:t>o proponowanych ocenach zachowania.</w:t>
      </w:r>
    </w:p>
    <w:p w:rsidR="00B30D0D" w:rsidRDefault="00B30D0D" w:rsidP="00D77CA4">
      <w:pPr>
        <w:numPr>
          <w:ilvl w:val="0"/>
          <w:numId w:val="27"/>
        </w:numPr>
        <w:spacing w:line="360" w:lineRule="auto"/>
        <w:contextualSpacing/>
      </w:pPr>
      <w:r w:rsidRPr="00B30D0D">
        <w:t xml:space="preserve">Ocena może być zmieniona na radzie klasyfikacyjnej przez wychowawcę klasy </w:t>
      </w:r>
      <w:r w:rsidRPr="00B30D0D">
        <w:br/>
        <w:t>w przypadku zaistniałych szczególnych okoliczności np. zgłoszenie przez uczących dodatkowych, dotychczas nieznanych informacji pozwalających na obniżenie lub podwyższenie oceny zachowania.</w:t>
      </w:r>
    </w:p>
    <w:p w:rsidR="008C2121" w:rsidRPr="00B30D0D" w:rsidRDefault="008C2121" w:rsidP="00D77CA4">
      <w:pPr>
        <w:numPr>
          <w:ilvl w:val="0"/>
          <w:numId w:val="27"/>
        </w:numPr>
        <w:spacing w:line="360" w:lineRule="auto"/>
        <w:contextualSpacing/>
      </w:pPr>
      <w:r>
        <w:t>Przewidywana roczna ocena zachowania może zostać obniżona jeśli</w:t>
      </w:r>
      <w:r w:rsidR="007D4F5E">
        <w:t xml:space="preserve"> uczeń po jej wystawieniu przestanie spełniać wymagane na tę ocenę kryteria lub dopuści się czynów drastycznych.</w:t>
      </w:r>
    </w:p>
    <w:p w:rsidR="00B30D0D" w:rsidRPr="00B30D0D" w:rsidRDefault="00B30D0D" w:rsidP="00D77CA4">
      <w:pPr>
        <w:ind w:left="360"/>
        <w:rPr>
          <w:color w:val="000000"/>
        </w:rPr>
      </w:pPr>
    </w:p>
    <w:p w:rsidR="00B30D0D" w:rsidRPr="00B30D0D" w:rsidRDefault="00B30D0D" w:rsidP="00D77CA4">
      <w:pPr>
        <w:keepNext/>
        <w:spacing w:line="360" w:lineRule="auto"/>
        <w:jc w:val="center"/>
        <w:outlineLvl w:val="3"/>
        <w:rPr>
          <w:b/>
          <w:bCs/>
          <w:color w:val="000000"/>
        </w:rPr>
      </w:pPr>
      <w:r w:rsidRPr="00B30D0D">
        <w:rPr>
          <w:b/>
          <w:bCs/>
          <w:color w:val="000000"/>
        </w:rPr>
        <w:t>Skala ocen zachowania</w:t>
      </w:r>
    </w:p>
    <w:p w:rsidR="00B30D0D" w:rsidRPr="00B30D0D" w:rsidRDefault="00B30D0D" w:rsidP="00D77CA4">
      <w:pPr>
        <w:numPr>
          <w:ilvl w:val="0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Oceny zachowania cząstkowe, śródroczne i roczne w klasach I-III gimnazjum ustala się w stopniach, według następującej skali wraz z punktacją:</w:t>
      </w:r>
    </w:p>
    <w:p w:rsidR="00B30D0D" w:rsidRPr="00B30D0D" w:rsidRDefault="00CF45AD" w:rsidP="00D77CA4">
      <w:pPr>
        <w:spacing w:line="360" w:lineRule="auto"/>
        <w:ind w:left="1980"/>
        <w:rPr>
          <w:color w:val="000000"/>
        </w:rPr>
      </w:pPr>
      <w:r>
        <w:rPr>
          <w:color w:val="000000"/>
        </w:rPr>
        <w:t xml:space="preserve"> w</w:t>
      </w:r>
      <w:r w:rsidR="00B30D0D" w:rsidRPr="00B30D0D">
        <w:rPr>
          <w:color w:val="000000"/>
        </w:rPr>
        <w:t xml:space="preserve">zorowe – </w:t>
      </w:r>
      <w:r w:rsidR="00464ED8">
        <w:rPr>
          <w:color w:val="000000"/>
        </w:rPr>
        <w:t>od 30 do 32 pkt</w:t>
      </w:r>
      <w:r w:rsidR="00B30D0D" w:rsidRPr="00B30D0D">
        <w:rPr>
          <w:color w:val="000000"/>
        </w:rPr>
        <w:t xml:space="preserve">; </w:t>
      </w:r>
    </w:p>
    <w:p w:rsidR="00B30D0D" w:rsidRPr="00B30D0D" w:rsidRDefault="00CF45AD" w:rsidP="00D77CA4">
      <w:pPr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</w:t>
      </w:r>
      <w:r w:rsidR="00B30D0D" w:rsidRPr="00B30D0D">
        <w:rPr>
          <w:color w:val="000000"/>
        </w:rPr>
        <w:t xml:space="preserve">bardzo dobre – od </w:t>
      </w:r>
      <w:r w:rsidR="00464ED8">
        <w:rPr>
          <w:color w:val="000000"/>
        </w:rPr>
        <w:t>26 do 29 pkt;</w:t>
      </w:r>
    </w:p>
    <w:p w:rsidR="00B30D0D" w:rsidRPr="00B30D0D" w:rsidRDefault="00CF45AD" w:rsidP="00D77CA4">
      <w:pPr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</w:t>
      </w:r>
      <w:r w:rsidR="00B30D0D" w:rsidRPr="00B30D0D">
        <w:rPr>
          <w:color w:val="000000"/>
        </w:rPr>
        <w:t xml:space="preserve">dobre – od </w:t>
      </w:r>
      <w:r w:rsidR="00464ED8">
        <w:rPr>
          <w:color w:val="000000"/>
        </w:rPr>
        <w:t>20 do 25 pkt;</w:t>
      </w:r>
    </w:p>
    <w:p w:rsidR="00B30D0D" w:rsidRPr="00B30D0D" w:rsidRDefault="00CF45AD" w:rsidP="00CF45AD">
      <w:pPr>
        <w:spacing w:after="200" w:line="360" w:lineRule="auto"/>
        <w:rPr>
          <w:color w:val="000000"/>
        </w:rPr>
      </w:pPr>
      <w:r>
        <w:rPr>
          <w:color w:val="000000"/>
        </w:rPr>
        <w:t xml:space="preserve">                                  </w:t>
      </w:r>
      <w:r w:rsidR="00B30D0D" w:rsidRPr="00B30D0D">
        <w:rPr>
          <w:color w:val="000000"/>
        </w:rPr>
        <w:t xml:space="preserve">poprawne – od </w:t>
      </w:r>
      <w:r w:rsidR="00464ED8">
        <w:rPr>
          <w:color w:val="000000"/>
        </w:rPr>
        <w:t>14 do 19 pkt;</w:t>
      </w:r>
    </w:p>
    <w:p w:rsidR="00B30D0D" w:rsidRPr="00B30D0D" w:rsidRDefault="00CF45AD" w:rsidP="00D77CA4">
      <w:pPr>
        <w:spacing w:line="360" w:lineRule="auto"/>
        <w:rPr>
          <w:color w:val="000000"/>
        </w:rPr>
      </w:pPr>
      <w:r>
        <w:rPr>
          <w:color w:val="000000"/>
        </w:rPr>
        <w:lastRenderedPageBreak/>
        <w:t xml:space="preserve">                                  </w:t>
      </w:r>
      <w:r w:rsidR="00B30D0D" w:rsidRPr="00B30D0D">
        <w:rPr>
          <w:color w:val="000000"/>
        </w:rPr>
        <w:t xml:space="preserve">nieodpowiednie – od </w:t>
      </w:r>
      <w:r w:rsidR="00464ED8">
        <w:rPr>
          <w:color w:val="000000"/>
        </w:rPr>
        <w:t>6 do 13 pkt;</w:t>
      </w:r>
    </w:p>
    <w:p w:rsidR="00B30D0D" w:rsidRPr="00B30D0D" w:rsidRDefault="00CF45AD" w:rsidP="00D77CA4">
      <w:pPr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</w:t>
      </w:r>
      <w:r w:rsidR="00B30D0D" w:rsidRPr="00B30D0D">
        <w:rPr>
          <w:color w:val="000000"/>
        </w:rPr>
        <w:t xml:space="preserve">naganne – </w:t>
      </w:r>
      <w:r w:rsidR="00464ED8">
        <w:rPr>
          <w:color w:val="000000"/>
        </w:rPr>
        <w:t>od 0 do 5 pkt.</w:t>
      </w:r>
    </w:p>
    <w:p w:rsidR="00B30D0D" w:rsidRPr="00B30D0D" w:rsidRDefault="00B30D0D" w:rsidP="00D77CA4">
      <w:pPr>
        <w:numPr>
          <w:ilvl w:val="0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Ocenę semestralną i roczną wpisuje się w pełnym brzmieniu. Oceny cz</w:t>
      </w:r>
      <w:r>
        <w:rPr>
          <w:color w:val="000000"/>
        </w:rPr>
        <w:t>ąstkowe można wpisywać skrótem.</w:t>
      </w:r>
    </w:p>
    <w:p w:rsidR="00B30D0D" w:rsidRPr="00B30D0D" w:rsidRDefault="00B30D0D" w:rsidP="00D77CA4">
      <w:pPr>
        <w:rPr>
          <w:color w:val="000000"/>
        </w:rPr>
      </w:pPr>
    </w:p>
    <w:p w:rsidR="00B30D0D" w:rsidRPr="00B30D0D" w:rsidRDefault="00B30D0D" w:rsidP="00D77CA4">
      <w:pPr>
        <w:keepNext/>
        <w:spacing w:line="360" w:lineRule="auto"/>
        <w:ind w:left="360"/>
        <w:jc w:val="center"/>
        <w:outlineLvl w:val="4"/>
        <w:rPr>
          <w:b/>
          <w:bCs/>
          <w:color w:val="000000"/>
        </w:rPr>
      </w:pPr>
      <w:r w:rsidRPr="00B30D0D">
        <w:rPr>
          <w:b/>
          <w:bCs/>
          <w:color w:val="000000"/>
        </w:rPr>
        <w:t>Szczegółowe kryteria oceny zachowania</w:t>
      </w:r>
    </w:p>
    <w:p w:rsidR="00B30D0D" w:rsidRPr="00B30D0D" w:rsidRDefault="00B30D0D" w:rsidP="00D77CA4">
      <w:pPr>
        <w:numPr>
          <w:ilvl w:val="0"/>
          <w:numId w:val="6"/>
        </w:numPr>
        <w:spacing w:line="360" w:lineRule="auto"/>
        <w:rPr>
          <w:b/>
          <w:color w:val="000000"/>
          <w:sz w:val="28"/>
          <w:szCs w:val="28"/>
        </w:rPr>
      </w:pPr>
      <w:r w:rsidRPr="00B30D0D">
        <w:rPr>
          <w:b/>
          <w:color w:val="000000"/>
          <w:sz w:val="28"/>
          <w:szCs w:val="28"/>
        </w:rPr>
        <w:t>Za obowiązujące uważa się następujące kryteria zachowania:</w:t>
      </w:r>
    </w:p>
    <w:p w:rsidR="00B30D0D" w:rsidRP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1) Ocenę </w:t>
      </w:r>
      <w:r w:rsidRPr="00B30D0D">
        <w:rPr>
          <w:b/>
          <w:bCs/>
          <w:color w:val="000000"/>
        </w:rPr>
        <w:t>wzorową</w:t>
      </w:r>
      <w:r w:rsidRPr="00B30D0D">
        <w:rPr>
          <w:color w:val="000000"/>
        </w:rPr>
        <w:t xml:space="preserve"> otrzymuje uczeń, który:</w:t>
      </w:r>
    </w:p>
    <w:p w:rsidR="00B30D0D" w:rsidRPr="00B30D0D" w:rsidRDefault="00B30D0D" w:rsidP="00D77CA4">
      <w:pPr>
        <w:numPr>
          <w:ilvl w:val="1"/>
          <w:numId w:val="6"/>
        </w:numPr>
        <w:spacing w:line="360" w:lineRule="auto"/>
        <w:rPr>
          <w:color w:val="000000"/>
        </w:rPr>
      </w:pPr>
      <w:r w:rsidRPr="00B30D0D">
        <w:rPr>
          <w:color w:val="000000"/>
        </w:rPr>
        <w:t>spełnia kryteria uzyskania oceny bardzo dobrej, a ponadto:</w:t>
      </w:r>
    </w:p>
    <w:p w:rsidR="00B30D0D" w:rsidRPr="00B30D0D" w:rsidRDefault="00B30D0D" w:rsidP="00D77CA4">
      <w:pPr>
        <w:numPr>
          <w:ilvl w:val="1"/>
          <w:numId w:val="6"/>
        </w:numPr>
        <w:spacing w:line="360" w:lineRule="auto"/>
        <w:rPr>
          <w:color w:val="000000"/>
        </w:rPr>
      </w:pPr>
      <w:r w:rsidRPr="00B30D0D">
        <w:rPr>
          <w:color w:val="000000"/>
        </w:rPr>
        <w:t>wzorowo wypełnia wszystkie wymagania szkolne i jest pozytywnym wzorem do naśladowania innych uczniów w szkole i w środowisku;</w:t>
      </w:r>
    </w:p>
    <w:p w:rsidR="00B30D0D" w:rsidRPr="00B30D0D" w:rsidRDefault="00B30D0D" w:rsidP="00D77CA4">
      <w:pPr>
        <w:numPr>
          <w:ilvl w:val="1"/>
          <w:numId w:val="6"/>
        </w:numPr>
        <w:spacing w:line="360" w:lineRule="auto"/>
        <w:rPr>
          <w:color w:val="000000"/>
        </w:rPr>
      </w:pPr>
      <w:r w:rsidRPr="00B30D0D">
        <w:rPr>
          <w:color w:val="000000"/>
        </w:rPr>
        <w:t>godnie reprezentuje szkołę na zewnątrz poprzez udział w konkursach, olimpiadach, zawodach, imprezach środowiskowych;</w:t>
      </w:r>
    </w:p>
    <w:p w:rsidR="00B30D0D" w:rsidRPr="00B30D0D" w:rsidRDefault="00B30D0D" w:rsidP="00D77CA4">
      <w:pPr>
        <w:numPr>
          <w:ilvl w:val="1"/>
          <w:numId w:val="6"/>
        </w:numPr>
        <w:spacing w:line="360" w:lineRule="auto"/>
        <w:rPr>
          <w:color w:val="000000"/>
        </w:rPr>
      </w:pPr>
      <w:r w:rsidRPr="00B30D0D">
        <w:rPr>
          <w:color w:val="000000"/>
        </w:rPr>
        <w:t>bierze udział w przygotowaniu uroczystości klasowych szkolnych, jest także ich uczestnikiem;</w:t>
      </w:r>
    </w:p>
    <w:p w:rsidR="00B30D0D" w:rsidRPr="00B30D0D" w:rsidRDefault="00B30D0D" w:rsidP="00D77CA4">
      <w:pPr>
        <w:numPr>
          <w:ilvl w:val="1"/>
          <w:numId w:val="6"/>
        </w:numPr>
        <w:spacing w:line="360" w:lineRule="auto"/>
        <w:rPr>
          <w:color w:val="000000"/>
        </w:rPr>
      </w:pPr>
      <w:r w:rsidRPr="00B30D0D">
        <w:rPr>
          <w:color w:val="000000"/>
        </w:rPr>
        <w:t>na tle klasy wyróżnia się wysoką kulturą osobistą wobec pracowników szkoły i kolegów, prezentuje taką postawę w środowisku lokalnym;</w:t>
      </w:r>
    </w:p>
    <w:p w:rsidR="00B30D0D" w:rsidRPr="00B30D0D" w:rsidRDefault="00B30D0D" w:rsidP="00D77CA4">
      <w:pPr>
        <w:numPr>
          <w:ilvl w:val="1"/>
          <w:numId w:val="6"/>
        </w:numPr>
        <w:spacing w:line="360" w:lineRule="auto"/>
        <w:rPr>
          <w:color w:val="000000"/>
        </w:rPr>
      </w:pPr>
      <w:r w:rsidRPr="00B30D0D">
        <w:rPr>
          <w:color w:val="000000"/>
        </w:rPr>
        <w:t>jest ambitny, samodzielnie rozwija swoje zainteresowania i uzdolnienia;</w:t>
      </w:r>
    </w:p>
    <w:p w:rsidR="00B30D0D" w:rsidRPr="00B30D0D" w:rsidRDefault="00B30D0D" w:rsidP="00D77CA4">
      <w:pPr>
        <w:numPr>
          <w:ilvl w:val="1"/>
          <w:numId w:val="6"/>
        </w:numPr>
        <w:spacing w:line="360" w:lineRule="auto"/>
        <w:rPr>
          <w:color w:val="000000"/>
        </w:rPr>
      </w:pPr>
      <w:r w:rsidRPr="00B30D0D">
        <w:rPr>
          <w:color w:val="000000"/>
        </w:rPr>
        <w:t>aktywnie uczestniczy w zajęciach pozalekcyjnych, inicjuje, organizuje, kieruje pracą społeczną w klasie, szkole;</w:t>
      </w:r>
    </w:p>
    <w:p w:rsidR="00B30D0D" w:rsidRPr="00B30D0D" w:rsidRDefault="00B30D0D" w:rsidP="00D77CA4">
      <w:pPr>
        <w:numPr>
          <w:ilvl w:val="1"/>
          <w:numId w:val="6"/>
        </w:numPr>
        <w:spacing w:line="360" w:lineRule="auto"/>
        <w:rPr>
          <w:color w:val="000000"/>
        </w:rPr>
      </w:pPr>
      <w:r w:rsidRPr="00B30D0D">
        <w:rPr>
          <w:color w:val="000000"/>
        </w:rPr>
        <w:t>wykazuje się dużą samodzielnością i innowacyjnością we wszystkich etapach realizacji projektu gimnazjalnego, wspomaga członków zespołu w realizacji poszczególnych zadań w ramach projektu i wykazuje się umiejętnością dokonania krytycznej samooceny i wyciągania wniosków.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Wobec ucznia wzorowego nie może być żadnych zastrzeżeń ze strony pracowników szkoły, rodziców, rówieśników.</w:t>
      </w:r>
    </w:p>
    <w:p w:rsidR="00B30D0D" w:rsidRPr="00B30D0D" w:rsidRDefault="00B30D0D" w:rsidP="00D77CA4">
      <w:pPr>
        <w:spacing w:line="360" w:lineRule="auto"/>
        <w:rPr>
          <w:color w:val="000000"/>
        </w:rPr>
      </w:pPr>
      <w:r w:rsidRPr="00B30D0D">
        <w:rPr>
          <w:color w:val="000000"/>
        </w:rPr>
        <w:t xml:space="preserve">      2) Ocenę </w:t>
      </w:r>
      <w:r w:rsidRPr="00B30D0D">
        <w:rPr>
          <w:b/>
          <w:bCs/>
          <w:color w:val="000000"/>
        </w:rPr>
        <w:t>bardzo dobrą</w:t>
      </w:r>
      <w:r w:rsidRPr="00B30D0D">
        <w:rPr>
          <w:color w:val="000000"/>
        </w:rPr>
        <w:t xml:space="preserve"> otrzymuje uczeń, który: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ma wszystkie nieobecności usprawiedliwione;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nie spóźnia się;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wywiązuje się z podjętych obowiązków;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uczestniczy aktywnie w lekcjach, stara się osiągać sukcesy w nauce i sporcie, uczestnicząc w konkursach, zawodach;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aktywnie uczestniczy w pracach społecznych na rzecz klasy, szkoły;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jest życzliwy, uczciwy i bezkonfliktowy;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lastRenderedPageBreak/>
        <w:t>jest otwarty na potrzeby innych, niesie pomoc słabszym, chętnie pomaga kolegom;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jest tolerancyjny;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zachowuje się kulturalnie wobec dorosłych i rówieśników;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dba o własne zdrowie;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nosi strój stosowny do okoliczności, chodzi we właściwym obuwiu w budynku szkoły;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dba o mienie własne i szkolne;</w:t>
      </w:r>
    </w:p>
    <w:p w:rsidR="00B30D0D" w:rsidRPr="00B30D0D" w:rsidRDefault="00BC2C7B" w:rsidP="00BC2C7B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ł) </w:t>
      </w:r>
      <w:r w:rsidR="00B30D0D" w:rsidRPr="00B30D0D">
        <w:rPr>
          <w:color w:val="000000"/>
        </w:rPr>
        <w:t>przestrzega regulaminów obowiązujących w szkole;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przeciwstawia się przejawom niewłaściwego zachowania;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szanuje język ojczysty, nie używa wulgarnego słownictwa;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jest aktywnym uczestnikiem zespołu realizującego projekt edukacyjny, a jego współpraca z pozostałymi członkami zespołu jest rzeczowa i nacechowana życzliwością.</w:t>
      </w:r>
    </w:p>
    <w:p w:rsidR="00B30D0D" w:rsidRP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3) Ocenę </w:t>
      </w:r>
      <w:r w:rsidRPr="00B30D0D">
        <w:rPr>
          <w:b/>
          <w:bCs/>
          <w:color w:val="000000"/>
        </w:rPr>
        <w:t xml:space="preserve">dobrą </w:t>
      </w:r>
      <w:r w:rsidRPr="00B30D0D">
        <w:rPr>
          <w:color w:val="000000"/>
        </w:rPr>
        <w:t>otrzymuje uczeń, który: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ma usprawiedliwione godziny nieobecne;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 xml:space="preserve">liczba spóźnień nie przekracza </w:t>
      </w:r>
      <w:r w:rsidR="00C261DD">
        <w:rPr>
          <w:color w:val="000000"/>
        </w:rPr>
        <w:t>3</w:t>
      </w:r>
      <w:r w:rsidRPr="00B30D0D">
        <w:rPr>
          <w:color w:val="000000"/>
        </w:rPr>
        <w:t xml:space="preserve"> w semestrze;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jest uczciwy, prawdomówny, tolerancyjny;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nie narusza regulaminów obowiązujących w szkole;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zachowuje się kulturalnie wobec dorosłych i kolegów;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stara się uczestniczyć w życiu klasy, rzadko uczestniczy w pracach na rzecz szkoły;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dba o własne zdrowie;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zdarzają mu się drobne uchybienia, ale potrafi za nie przeprosić, naprawić je;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dba o mienie szkoły i własne;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nosi strój odpowiedni do okoliczności, chodzi we właściwym obuwiu w budynku szkoły;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dba o czystość języka;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współpracuje w zespole realizującym projekt gimnazjalny, wypełniając stawiane przed sobą i zespołem zadania.</w:t>
      </w:r>
    </w:p>
    <w:p w:rsidR="00B30D0D" w:rsidRP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4) Ocenę </w:t>
      </w:r>
      <w:r w:rsidRPr="00B30D0D">
        <w:rPr>
          <w:b/>
          <w:bCs/>
          <w:color w:val="000000"/>
        </w:rPr>
        <w:t>poprawną</w:t>
      </w:r>
      <w:r w:rsidRPr="00B30D0D">
        <w:rPr>
          <w:color w:val="000000"/>
        </w:rPr>
        <w:t xml:space="preserve"> otrzymuje uczeń, który: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a)   opuszcza nieliczne zajęcia szkolne, nieobecności ma usprawiedliwione</w:t>
      </w:r>
    </w:p>
    <w:p w:rsidR="00B30D0D" w:rsidRPr="00B30D0D" w:rsidRDefault="00771E09" w:rsidP="00D77CA4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      (dopuszczalne </w:t>
      </w:r>
      <w:r w:rsidR="00EC3D6F">
        <w:rPr>
          <w:color w:val="000000"/>
        </w:rPr>
        <w:t xml:space="preserve">od 0 do </w:t>
      </w:r>
      <w:r>
        <w:rPr>
          <w:color w:val="000000"/>
        </w:rPr>
        <w:t>6 godzin</w:t>
      </w:r>
      <w:r w:rsidR="00B30D0D" w:rsidRPr="00B30D0D">
        <w:rPr>
          <w:color w:val="000000"/>
        </w:rPr>
        <w:t xml:space="preserve"> bez usprawiedliwienia);</w:t>
      </w:r>
    </w:p>
    <w:p w:rsidR="00B30D0D" w:rsidRDefault="00732830" w:rsidP="00732830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b) </w:t>
      </w:r>
      <w:r w:rsidR="00B30D0D" w:rsidRPr="00732830">
        <w:rPr>
          <w:color w:val="000000"/>
        </w:rPr>
        <w:t xml:space="preserve">liczba spóźnień jest nie większa niż </w:t>
      </w:r>
      <w:r w:rsidR="000B5BA5">
        <w:rPr>
          <w:color w:val="000000"/>
        </w:rPr>
        <w:t>6</w:t>
      </w:r>
      <w:r w:rsidR="001C4E53">
        <w:rPr>
          <w:color w:val="000000"/>
        </w:rPr>
        <w:t xml:space="preserve"> (od 4 do 6)</w:t>
      </w:r>
      <w:r w:rsidR="00B30D0D" w:rsidRPr="00732830">
        <w:rPr>
          <w:color w:val="000000"/>
        </w:rPr>
        <w:t>;</w:t>
      </w:r>
    </w:p>
    <w:p w:rsidR="00B30D0D" w:rsidRDefault="00732830" w:rsidP="00732830">
      <w:pPr>
        <w:spacing w:line="360" w:lineRule="auto"/>
        <w:ind w:left="1080"/>
        <w:rPr>
          <w:color w:val="000000"/>
        </w:rPr>
      </w:pPr>
      <w:r>
        <w:rPr>
          <w:color w:val="000000"/>
        </w:rPr>
        <w:lastRenderedPageBreak/>
        <w:t xml:space="preserve">c) </w:t>
      </w:r>
      <w:r w:rsidR="00B30D0D" w:rsidRPr="00732830">
        <w:rPr>
          <w:color w:val="000000"/>
        </w:rPr>
        <w:t>na ogół zachowuje się poprawnie wobec kolegów i dorosłych;</w:t>
      </w:r>
    </w:p>
    <w:p w:rsidR="00732830" w:rsidRDefault="00732830" w:rsidP="00732830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d) </w:t>
      </w:r>
      <w:r w:rsidR="00B30D0D" w:rsidRPr="00B30D0D">
        <w:rPr>
          <w:color w:val="000000"/>
        </w:rPr>
        <w:t>swoim strojem i wyglądem nie odbiega rażąco od ogólnie przyjętych norm,</w:t>
      </w:r>
    </w:p>
    <w:p w:rsidR="00B30D0D" w:rsidRDefault="00732830" w:rsidP="00732830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  </w:t>
      </w:r>
      <w:r w:rsidR="00B30D0D" w:rsidRPr="00B30D0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B30D0D" w:rsidRPr="00B30D0D">
        <w:rPr>
          <w:color w:val="000000"/>
        </w:rPr>
        <w:t>sporadycznie chodzi w niewłaściwym obuwiu;</w:t>
      </w:r>
    </w:p>
    <w:p w:rsidR="00B30D0D" w:rsidRDefault="003E4E00" w:rsidP="003E4E00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e) </w:t>
      </w:r>
      <w:r w:rsidR="00B30D0D" w:rsidRPr="003E4E00">
        <w:rPr>
          <w:color w:val="000000"/>
        </w:rPr>
        <w:t>sporadycznie narusza regulaminy obowiązujące w szkole;</w:t>
      </w:r>
    </w:p>
    <w:p w:rsidR="00B30D0D" w:rsidRDefault="003E4E00" w:rsidP="003E4E00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f) </w:t>
      </w:r>
      <w:r w:rsidR="00B30D0D" w:rsidRPr="00B30D0D">
        <w:rPr>
          <w:color w:val="000000"/>
        </w:rPr>
        <w:t>stara się pracować na miarę swoich możliwości i zdolności;</w:t>
      </w:r>
    </w:p>
    <w:p w:rsidR="00B30D0D" w:rsidRDefault="003E4E00" w:rsidP="003E4E00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g) </w:t>
      </w:r>
      <w:r w:rsidR="00B30D0D" w:rsidRPr="00B30D0D">
        <w:rPr>
          <w:color w:val="000000"/>
        </w:rPr>
        <w:t>popełnia błędy, ale stara się je naprawić, nie zawsze mu się to udaje;</w:t>
      </w:r>
    </w:p>
    <w:p w:rsidR="003E4E00" w:rsidRDefault="003E4E00" w:rsidP="003E4E00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h) </w:t>
      </w:r>
      <w:r w:rsidR="00B30D0D" w:rsidRPr="00B30D0D">
        <w:rPr>
          <w:color w:val="000000"/>
        </w:rPr>
        <w:t>współpracuje w zespole realizującym projekt gimnazjalny, wypełniając</w:t>
      </w:r>
    </w:p>
    <w:p w:rsidR="003E4E00" w:rsidRDefault="003E4E00" w:rsidP="003E4E00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   </w:t>
      </w:r>
      <w:r w:rsidR="00B30D0D" w:rsidRPr="00B30D0D">
        <w:rPr>
          <w:color w:val="000000"/>
        </w:rPr>
        <w:t xml:space="preserve"> stawiane przed sobą i zespołem zadania, a przy czym jego działania są</w:t>
      </w:r>
    </w:p>
    <w:p w:rsidR="00B30D0D" w:rsidRPr="00B30D0D" w:rsidRDefault="00B30D0D" w:rsidP="003E4E00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</w:t>
      </w:r>
      <w:r w:rsidR="003E4E00">
        <w:rPr>
          <w:color w:val="000000"/>
        </w:rPr>
        <w:t xml:space="preserve">  </w:t>
      </w:r>
      <w:r w:rsidRPr="00B30D0D">
        <w:rPr>
          <w:color w:val="000000"/>
        </w:rPr>
        <w:t>podejmowane na prośbę lidera zespołu lub po interwencji opiekuna projektu.</w:t>
      </w:r>
    </w:p>
    <w:p w:rsidR="00B30D0D" w:rsidRP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5) Ocenę </w:t>
      </w:r>
      <w:r w:rsidRPr="00B30D0D">
        <w:rPr>
          <w:b/>
          <w:bCs/>
          <w:color w:val="000000"/>
        </w:rPr>
        <w:t>nieodpowiednią</w:t>
      </w:r>
      <w:r w:rsidRPr="00B30D0D">
        <w:rPr>
          <w:color w:val="000000"/>
        </w:rPr>
        <w:t xml:space="preserve"> otrzymuje uczeń, który: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a)   często narusza Regulamin Szkolny, a zastosowane przez szkołę i dom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     rodzinny środki wychowawcze odnoszą krótkotrwały skutek; </w:t>
      </w:r>
    </w:p>
    <w:p w:rsidR="00B30D0D" w:rsidRPr="00C10577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C10577">
        <w:rPr>
          <w:color w:val="000000"/>
        </w:rPr>
        <w:t>opuszcza zajęcia szkolne</w:t>
      </w:r>
      <w:r w:rsidR="002628D5" w:rsidRPr="00C10577">
        <w:rPr>
          <w:color w:val="000000"/>
        </w:rPr>
        <w:t xml:space="preserve"> </w:t>
      </w:r>
      <w:r w:rsidRPr="00C10577">
        <w:rPr>
          <w:color w:val="000000"/>
        </w:rPr>
        <w:t>i spóźnia się na nie</w:t>
      </w:r>
      <w:r w:rsidR="002628D5" w:rsidRPr="00C10577">
        <w:rPr>
          <w:color w:val="000000"/>
        </w:rPr>
        <w:t xml:space="preserve"> (</w:t>
      </w:r>
      <w:r w:rsidR="00E60DFD">
        <w:rPr>
          <w:color w:val="000000"/>
        </w:rPr>
        <w:t xml:space="preserve">dopuszcza się od 7 do 20 godzin bez usprawiedliwienia, </w:t>
      </w:r>
      <w:r w:rsidR="002628D5" w:rsidRPr="00C10577">
        <w:rPr>
          <w:color w:val="000000"/>
        </w:rPr>
        <w:t>od 7 do 10 spóźnień);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prezentuje lekceważący stosunek do obowiązków ucznia;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przejawia chęć poprawy swojego zachowania, ale nie wywiązuje się z podjętych zobowiązań;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nie uczestniczy w życiu klasy, szkoły;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nie dba o własne zdrowie – pali papierosy;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kłamie, oszukuje;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bierze udział w bójkach;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często używa wulgarnych słów;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niszczy mienie szkolne;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jest agresywny wobec kolegów;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ulega nałogom;</w:t>
      </w:r>
    </w:p>
    <w:p w:rsidR="009035EC" w:rsidRDefault="00F877FA" w:rsidP="00D77CA4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ł) </w:t>
      </w:r>
      <w:r w:rsidR="00B30D0D" w:rsidRPr="00B30D0D">
        <w:rPr>
          <w:color w:val="000000"/>
        </w:rPr>
        <w:t xml:space="preserve">swoim strojem i wyglądem rażąco odbiega od ogólnie przyjętych norm, nie nosi </w:t>
      </w:r>
    </w:p>
    <w:p w:rsidR="00B30D0D" w:rsidRPr="00B30D0D" w:rsidRDefault="009035EC" w:rsidP="00D77CA4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   </w:t>
      </w:r>
      <w:r w:rsidR="00B30D0D" w:rsidRPr="00B30D0D">
        <w:rPr>
          <w:color w:val="000000"/>
        </w:rPr>
        <w:t>właściwego obuwia;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jego zachowanie wobec dorosłych i rówieśników budzi duże zastrzeżenia;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zachowanie ucznia często wywołuje krytyczne uwagi nauczycieli i uczniów;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zastrzeżenia wobec niego zostały sformułowane w formie pisemnego upomnienia lub nagany;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wszedł w konflikt z prawem;</w:t>
      </w:r>
    </w:p>
    <w:p w:rsidR="00F877FA" w:rsidRDefault="00F877FA" w:rsidP="00D77CA4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r) </w:t>
      </w:r>
      <w:r w:rsidR="00B30D0D" w:rsidRPr="00B30D0D">
        <w:rPr>
          <w:color w:val="000000"/>
        </w:rPr>
        <w:t>mimo złożenia deklaracji o przystąpieniu do zespołu realizującego projekt nie</w:t>
      </w:r>
    </w:p>
    <w:p w:rsidR="00F877FA" w:rsidRDefault="00F877FA" w:rsidP="00D77CA4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   </w:t>
      </w:r>
      <w:r w:rsidR="00B30D0D" w:rsidRPr="00B30D0D">
        <w:rPr>
          <w:color w:val="000000"/>
        </w:rPr>
        <w:t xml:space="preserve"> wywiązuje się w terminie ze swoich obowiązków, często konsekwencją są</w:t>
      </w:r>
    </w:p>
    <w:p w:rsidR="00F877FA" w:rsidRDefault="00F877FA" w:rsidP="00D77CA4">
      <w:pPr>
        <w:spacing w:line="360" w:lineRule="auto"/>
        <w:ind w:left="1080"/>
        <w:rPr>
          <w:color w:val="000000"/>
        </w:rPr>
      </w:pPr>
      <w:r>
        <w:rPr>
          <w:color w:val="000000"/>
        </w:rPr>
        <w:lastRenderedPageBreak/>
        <w:t xml:space="preserve">   </w:t>
      </w:r>
      <w:r w:rsidR="00B30D0D" w:rsidRPr="00B30D0D">
        <w:rPr>
          <w:color w:val="000000"/>
        </w:rPr>
        <w:t xml:space="preserve"> opóźnienia w realizacji projektu lub konieczność realizacji zadań przez innych</w:t>
      </w:r>
    </w:p>
    <w:p w:rsidR="00B30D0D" w:rsidRPr="00B30D0D" w:rsidRDefault="00F877FA" w:rsidP="00D77CA4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 </w:t>
      </w:r>
      <w:r w:rsidR="00B30D0D" w:rsidRPr="00B30D0D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B30D0D" w:rsidRPr="00B30D0D">
        <w:rPr>
          <w:color w:val="000000"/>
        </w:rPr>
        <w:t>członków zespołu.</w:t>
      </w:r>
    </w:p>
    <w:p w:rsidR="00B30D0D" w:rsidRP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6) Ocenę </w:t>
      </w:r>
      <w:r w:rsidRPr="00B30D0D">
        <w:rPr>
          <w:b/>
          <w:bCs/>
          <w:color w:val="000000"/>
        </w:rPr>
        <w:t>naganną</w:t>
      </w:r>
      <w:r w:rsidRPr="00B30D0D">
        <w:rPr>
          <w:color w:val="000000"/>
        </w:rPr>
        <w:t xml:space="preserve"> otrzymuje uczeń, który: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a)   oprócz </w:t>
      </w:r>
      <w:proofErr w:type="spellStart"/>
      <w:r w:rsidRPr="00B30D0D">
        <w:rPr>
          <w:color w:val="000000"/>
        </w:rPr>
        <w:t>zachowań</w:t>
      </w:r>
      <w:proofErr w:type="spellEnd"/>
      <w:r w:rsidRPr="00B30D0D">
        <w:rPr>
          <w:color w:val="000000"/>
        </w:rPr>
        <w:t xml:space="preserve"> określonych w kryteriach oceny nieodpowiedniej: </w:t>
      </w:r>
    </w:p>
    <w:p w:rsidR="00B30D0D" w:rsidRDefault="00B30D0D" w:rsidP="00D77CA4">
      <w:pPr>
        <w:numPr>
          <w:ilvl w:val="0"/>
          <w:numId w:val="19"/>
        </w:numPr>
        <w:spacing w:line="360" w:lineRule="auto"/>
        <w:rPr>
          <w:color w:val="000000"/>
        </w:rPr>
      </w:pPr>
      <w:r w:rsidRPr="00B30D0D">
        <w:rPr>
          <w:color w:val="000000"/>
        </w:rPr>
        <w:t>w rażący sposób naruszył zasady kultury, współżycia społecznego, co spotkało się z jednoznaczną negatywną oceną dyrektora szkoły, nauczycieli, społeczności uczniowskiej;</w:t>
      </w:r>
    </w:p>
    <w:p w:rsidR="007A2F9A" w:rsidRPr="00B30D0D" w:rsidRDefault="007A2F9A" w:rsidP="00D77CA4">
      <w:pPr>
        <w:numPr>
          <w:ilvl w:val="0"/>
          <w:numId w:val="19"/>
        </w:numPr>
        <w:spacing w:line="360" w:lineRule="auto"/>
        <w:rPr>
          <w:color w:val="000000"/>
        </w:rPr>
      </w:pPr>
      <w:r>
        <w:rPr>
          <w:color w:val="000000"/>
        </w:rPr>
        <w:t>nagminnie się spóźnia, opuszcza lekcje bez usprawiedliwienia, wagaruje, ucieka z lekcji;</w:t>
      </w:r>
    </w:p>
    <w:p w:rsidR="00B30D0D" w:rsidRPr="00B30D0D" w:rsidRDefault="00B30D0D" w:rsidP="00D77CA4">
      <w:pPr>
        <w:numPr>
          <w:ilvl w:val="0"/>
          <w:numId w:val="19"/>
        </w:numPr>
        <w:spacing w:line="360" w:lineRule="auto"/>
        <w:rPr>
          <w:color w:val="000000"/>
        </w:rPr>
      </w:pPr>
      <w:r w:rsidRPr="00B30D0D">
        <w:rPr>
          <w:color w:val="000000"/>
        </w:rPr>
        <w:t>uchyla się od obowiązku szkolnego;</w:t>
      </w:r>
    </w:p>
    <w:p w:rsidR="00B30D0D" w:rsidRPr="00B30D0D" w:rsidRDefault="00B30D0D" w:rsidP="00D77CA4">
      <w:pPr>
        <w:numPr>
          <w:ilvl w:val="0"/>
          <w:numId w:val="19"/>
        </w:numPr>
        <w:spacing w:line="360" w:lineRule="auto"/>
        <w:rPr>
          <w:color w:val="000000"/>
        </w:rPr>
      </w:pPr>
      <w:r w:rsidRPr="00B30D0D">
        <w:rPr>
          <w:color w:val="000000"/>
        </w:rPr>
        <w:t>nie przejawia chęci poprawy swojego postępowania;</w:t>
      </w:r>
    </w:p>
    <w:p w:rsidR="00B30D0D" w:rsidRPr="00B30D0D" w:rsidRDefault="00B30D0D" w:rsidP="00D77CA4">
      <w:pPr>
        <w:numPr>
          <w:ilvl w:val="0"/>
          <w:numId w:val="19"/>
        </w:numPr>
        <w:spacing w:line="360" w:lineRule="auto"/>
        <w:rPr>
          <w:color w:val="000000"/>
        </w:rPr>
      </w:pPr>
      <w:r w:rsidRPr="00B30D0D">
        <w:rPr>
          <w:color w:val="000000"/>
        </w:rPr>
        <w:t>wchodzi w konflikt z prawem, pozostaje lub może pozostawać pod opieką kuratora lub dozorem policyjnym;</w:t>
      </w:r>
    </w:p>
    <w:p w:rsidR="00B30D0D" w:rsidRPr="00B30D0D" w:rsidRDefault="00B30D0D" w:rsidP="00D77CA4">
      <w:pPr>
        <w:numPr>
          <w:ilvl w:val="0"/>
          <w:numId w:val="19"/>
        </w:numPr>
        <w:spacing w:line="360" w:lineRule="auto"/>
        <w:rPr>
          <w:color w:val="000000"/>
        </w:rPr>
      </w:pPr>
      <w:r w:rsidRPr="00B30D0D">
        <w:rPr>
          <w:color w:val="000000"/>
        </w:rPr>
        <w:t>nie uczestniczy lub odmawia udziału w realizacji projektu gimnazjalnego.</w:t>
      </w:r>
    </w:p>
    <w:p w:rsidR="00B30D0D" w:rsidRPr="00B30D0D" w:rsidRDefault="00B30D0D" w:rsidP="00D77CA4">
      <w:pPr>
        <w:numPr>
          <w:ilvl w:val="0"/>
          <w:numId w:val="6"/>
        </w:numPr>
        <w:spacing w:line="360" w:lineRule="auto"/>
        <w:rPr>
          <w:b/>
          <w:color w:val="000000"/>
          <w:sz w:val="28"/>
          <w:szCs w:val="28"/>
        </w:rPr>
      </w:pPr>
      <w:r w:rsidRPr="00B30D0D">
        <w:rPr>
          <w:b/>
          <w:color w:val="000000"/>
          <w:sz w:val="28"/>
          <w:szCs w:val="28"/>
        </w:rPr>
        <w:t>Zachowania pozytywne i negatywne</w:t>
      </w:r>
    </w:p>
    <w:p w:rsidR="00B30D0D" w:rsidRPr="00B30D0D" w:rsidRDefault="00B30D0D" w:rsidP="00D77CA4">
      <w:pPr>
        <w:numPr>
          <w:ilvl w:val="1"/>
          <w:numId w:val="6"/>
        </w:numPr>
        <w:spacing w:line="360" w:lineRule="auto"/>
        <w:rPr>
          <w:color w:val="000000"/>
        </w:rPr>
      </w:pPr>
      <w:r w:rsidRPr="00B30D0D">
        <w:rPr>
          <w:color w:val="000000"/>
        </w:rPr>
        <w:t>zachowania pozytywne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udział w olimpiadzie, konkursie, zawodach sportowych,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reprezentowanie szkoły na zewnątrz,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udział w akademiach i uroczystościach,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- pełnienie z zaangażowaniem funkcji w klasie i szkole – pomoc w organizacji 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  imprez szkolnych i środowiskowych,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praca na rzecz klasy i szkoły z własnej inicjatywy,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efektywna pomoc koleżeńska,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pomoc w bibliotece,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umiejętność taktownego uczestnictwa w dyskusji,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rzetelne wykonywanie dyżurów klasie,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- osiąganie wyników w nauce maksymalnie dobrych w stosunku do swoich 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  możliwości,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punktualność, odwaga cywilna,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kultura osobista (uczciwość, codzienna kultura słowa, poszanowanie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  wyposażenia szkoły, respektowanie norm współżycia w grupie, tolerancja,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  szacunek dla drugiego człowieka),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estetyczny wygląd, strój schludny stosowny do sytuacji, noszenie obuwia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  zmiennego,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lastRenderedPageBreak/>
        <w:t>b) zachowania negatywne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przeszkadzanie na lekcji,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niewykonywanie poleceń nauczyciela,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lenistwo,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aroganckie odnoszenie się do otoczenia,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ignorowanie pracowników szkoły w szkole i poza nią,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ubliżanie kolegom, zaczepki słowne i fizyczne,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znęcanie się nad kolegami, wymuszanie pieniędzy lub innych rzeczy,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inicjowanie, prowokowanie bójek,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wulgarne słownictwo,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niewłaściwe zachowanie na stołówce, w świetlicy, w szatni na korytarzu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 szkolnym, miejscach publicznych,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ściąganie,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niszczenie mienia szkolnego, rzeczy kolegów i swoich,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zaśmiecanie otoczenia, plucie,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- używanie używek i namawianie innych do ich spróbowania – alkohol, papierosy, 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  narkotyki, dopalacze,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aprobata złego zachowania,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spóźnianie się,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wagary,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niewykonywanie zobowiązań, niedotrzymywanie obietnic, kłamstwo,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używanie telefonu komórkowego na terenie szkoły,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oszustwo, fałszowanie usprawiedliwień, dopisywanie ocen, kradzież,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- przynoszenie i używanie niebezpiecznych narzędzi, narażanie życia i zdrowia 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  własnego i kolegów,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- nieodpowiedni do sytuacji wygląd zewnętrzny, niechodzenie </w:t>
      </w:r>
    </w:p>
    <w:p w:rsidR="00D77CA4" w:rsidRDefault="00B30D0D" w:rsidP="007166DB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 w niewłaściwym obuwiu w budynku szkoły.</w:t>
      </w:r>
    </w:p>
    <w:p w:rsidR="007166DB" w:rsidRDefault="007166DB" w:rsidP="007166DB">
      <w:pPr>
        <w:spacing w:line="360" w:lineRule="auto"/>
        <w:ind w:left="1080"/>
        <w:rPr>
          <w:color w:val="000000"/>
        </w:rPr>
      </w:pPr>
    </w:p>
    <w:p w:rsidR="00155208" w:rsidRDefault="00155208" w:rsidP="007166DB">
      <w:pPr>
        <w:spacing w:line="360" w:lineRule="auto"/>
        <w:ind w:left="1080"/>
        <w:rPr>
          <w:color w:val="000000"/>
        </w:rPr>
      </w:pPr>
    </w:p>
    <w:p w:rsidR="00155208" w:rsidRDefault="00155208" w:rsidP="007166DB">
      <w:pPr>
        <w:spacing w:line="360" w:lineRule="auto"/>
        <w:ind w:left="1080"/>
        <w:rPr>
          <w:color w:val="000000"/>
        </w:rPr>
      </w:pPr>
    </w:p>
    <w:p w:rsidR="00155208" w:rsidRDefault="00155208" w:rsidP="007166DB">
      <w:pPr>
        <w:spacing w:line="360" w:lineRule="auto"/>
        <w:ind w:left="1080"/>
        <w:rPr>
          <w:color w:val="000000"/>
        </w:rPr>
      </w:pPr>
    </w:p>
    <w:p w:rsidR="00155208" w:rsidRDefault="00155208" w:rsidP="007166DB">
      <w:pPr>
        <w:spacing w:line="360" w:lineRule="auto"/>
        <w:ind w:left="1080"/>
        <w:rPr>
          <w:color w:val="000000"/>
        </w:rPr>
      </w:pPr>
    </w:p>
    <w:p w:rsidR="00155208" w:rsidRDefault="00155208" w:rsidP="007166DB">
      <w:pPr>
        <w:spacing w:line="360" w:lineRule="auto"/>
        <w:ind w:left="1080"/>
        <w:rPr>
          <w:color w:val="000000"/>
        </w:rPr>
      </w:pPr>
    </w:p>
    <w:p w:rsidR="00155208" w:rsidRDefault="00155208" w:rsidP="007166DB">
      <w:pPr>
        <w:spacing w:line="360" w:lineRule="auto"/>
        <w:ind w:left="1080"/>
        <w:rPr>
          <w:color w:val="000000"/>
        </w:rPr>
      </w:pPr>
    </w:p>
    <w:p w:rsidR="00155208" w:rsidRPr="00155208" w:rsidRDefault="007166DB" w:rsidP="00155208">
      <w:pPr>
        <w:spacing w:line="360" w:lineRule="auto"/>
        <w:jc w:val="center"/>
        <w:rPr>
          <w:b/>
          <w:color w:val="000000"/>
          <w:sz w:val="26"/>
          <w:szCs w:val="26"/>
        </w:rPr>
      </w:pPr>
      <w:r w:rsidRPr="00155208">
        <w:rPr>
          <w:b/>
          <w:color w:val="000000"/>
          <w:sz w:val="26"/>
          <w:szCs w:val="26"/>
        </w:rPr>
        <w:lastRenderedPageBreak/>
        <w:t>Szczegółowe kryteria oce</w:t>
      </w:r>
      <w:r w:rsidR="008853A5" w:rsidRPr="00155208">
        <w:rPr>
          <w:b/>
          <w:color w:val="000000"/>
          <w:sz w:val="26"/>
          <w:szCs w:val="26"/>
        </w:rPr>
        <w:t>niania zachowania ujęte w 9</w:t>
      </w:r>
      <w:r w:rsidRPr="00155208">
        <w:rPr>
          <w:b/>
          <w:color w:val="000000"/>
          <w:sz w:val="26"/>
          <w:szCs w:val="26"/>
        </w:rPr>
        <w:t xml:space="preserve"> kategoriach</w:t>
      </w:r>
    </w:p>
    <w:p w:rsidR="00D77CA4" w:rsidRPr="00155208" w:rsidRDefault="007166DB" w:rsidP="00155208">
      <w:pPr>
        <w:spacing w:line="360" w:lineRule="auto"/>
        <w:jc w:val="center"/>
        <w:rPr>
          <w:b/>
          <w:color w:val="000000"/>
          <w:sz w:val="26"/>
          <w:szCs w:val="26"/>
        </w:rPr>
      </w:pPr>
      <w:r w:rsidRPr="00155208">
        <w:rPr>
          <w:b/>
          <w:color w:val="000000"/>
          <w:sz w:val="26"/>
          <w:szCs w:val="26"/>
        </w:rPr>
        <w:t xml:space="preserve">w </w:t>
      </w:r>
      <w:r w:rsidR="008853A5" w:rsidRPr="00155208">
        <w:rPr>
          <w:b/>
          <w:color w:val="000000"/>
          <w:sz w:val="26"/>
          <w:szCs w:val="26"/>
        </w:rPr>
        <w:t>gimnazjum:</w:t>
      </w:r>
    </w:p>
    <w:p w:rsidR="008853A5" w:rsidRPr="007166DB" w:rsidRDefault="008853A5" w:rsidP="007166DB">
      <w:pPr>
        <w:spacing w:line="360" w:lineRule="auto"/>
        <w:rPr>
          <w:b/>
          <w:color w:val="000000"/>
        </w:rPr>
      </w:pPr>
    </w:p>
    <w:p w:rsidR="007166DB" w:rsidRDefault="007166DB" w:rsidP="007166DB">
      <w:pPr>
        <w:spacing w:line="360" w:lineRule="auto"/>
        <w:rPr>
          <w:color w:val="000000"/>
        </w:rPr>
      </w:pPr>
      <w:r w:rsidRPr="007166DB">
        <w:rPr>
          <w:color w:val="000000"/>
        </w:rPr>
        <w:t xml:space="preserve">Poniższe kryteria dotyczą zachowania uczniów klas I-III </w:t>
      </w:r>
      <w:r w:rsidR="008853A5">
        <w:rPr>
          <w:color w:val="000000"/>
        </w:rPr>
        <w:t>gimnazjum.</w:t>
      </w:r>
    </w:p>
    <w:p w:rsidR="007166DB" w:rsidRDefault="007166DB" w:rsidP="007166DB">
      <w:pPr>
        <w:spacing w:line="360" w:lineRule="auto"/>
        <w:rPr>
          <w:color w:val="000000"/>
        </w:rPr>
      </w:pPr>
    </w:p>
    <w:p w:rsidR="007166DB" w:rsidRDefault="007166DB" w:rsidP="007166DB">
      <w:pPr>
        <w:spacing w:line="360" w:lineRule="auto"/>
        <w:rPr>
          <w:color w:val="000000"/>
        </w:rPr>
      </w:pPr>
      <w:r>
        <w:rPr>
          <w:color w:val="000000"/>
        </w:rPr>
        <w:t xml:space="preserve">Zachowanie ucznia ocenia się w </w:t>
      </w:r>
      <w:r w:rsidR="008853A5">
        <w:rPr>
          <w:color w:val="000000"/>
        </w:rPr>
        <w:t>dziewięciu</w:t>
      </w:r>
      <w:r>
        <w:rPr>
          <w:color w:val="000000"/>
        </w:rPr>
        <w:t xml:space="preserve"> kategoriach opisowych, oznaczonych cyframi rzymskimi. Wychowawca, oceniając zachowanie ucznia wybiera w kolejnych kategoriach ten opis, który najlepiej charakteryzuje ucznia w opinii samego ucznia, rówieśników, nauczycieli i pracowników szkoły oraz w jego opinii. Cyfra przy wybranym opisie jest liczbą przyznanych uczniowi punktów: suma punktów ze wszystkich kategorii zamieniana jest na ocenę zachowania według zasad podanych w ustaleniach końcowych.</w:t>
      </w:r>
    </w:p>
    <w:p w:rsidR="007166DB" w:rsidRDefault="007166DB" w:rsidP="007166DB">
      <w:pPr>
        <w:spacing w:line="360" w:lineRule="auto"/>
        <w:rPr>
          <w:color w:val="000000"/>
        </w:rPr>
      </w:pPr>
    </w:p>
    <w:p w:rsidR="007166DB" w:rsidRDefault="007166DB" w:rsidP="00783255">
      <w:pPr>
        <w:pStyle w:val="Akapitzlist"/>
        <w:numPr>
          <w:ilvl w:val="2"/>
          <w:numId w:val="5"/>
        </w:numPr>
        <w:spacing w:line="360" w:lineRule="auto"/>
        <w:ind w:left="1230"/>
        <w:rPr>
          <w:b/>
          <w:color w:val="000000"/>
        </w:rPr>
      </w:pPr>
      <w:r w:rsidRPr="007166DB">
        <w:rPr>
          <w:b/>
          <w:color w:val="000000"/>
        </w:rPr>
        <w:t>Stosunek do nauki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7166DB" w:rsidTr="000316C3">
        <w:tc>
          <w:tcPr>
            <w:tcW w:w="817" w:type="dxa"/>
          </w:tcPr>
          <w:p w:rsidR="007166DB" w:rsidRPr="007166DB" w:rsidRDefault="007166DB" w:rsidP="007166DB">
            <w:pPr>
              <w:spacing w:line="360" w:lineRule="auto"/>
              <w:rPr>
                <w:color w:val="000000"/>
              </w:rPr>
            </w:pPr>
            <w:r w:rsidRPr="007166DB">
              <w:rPr>
                <w:color w:val="000000"/>
              </w:rPr>
              <w:t>4</w:t>
            </w:r>
          </w:p>
        </w:tc>
        <w:tc>
          <w:tcPr>
            <w:tcW w:w="8395" w:type="dxa"/>
          </w:tcPr>
          <w:p w:rsidR="007166DB" w:rsidRPr="007166DB" w:rsidRDefault="007166DB" w:rsidP="007166D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Bardzo dobry </w:t>
            </w:r>
          </w:p>
        </w:tc>
      </w:tr>
      <w:tr w:rsidR="007166DB" w:rsidTr="000316C3">
        <w:tc>
          <w:tcPr>
            <w:tcW w:w="817" w:type="dxa"/>
          </w:tcPr>
          <w:p w:rsidR="007166DB" w:rsidRPr="007166DB" w:rsidRDefault="007166DB" w:rsidP="007166DB">
            <w:pPr>
              <w:spacing w:line="360" w:lineRule="auto"/>
              <w:rPr>
                <w:color w:val="000000"/>
              </w:rPr>
            </w:pPr>
            <w:r w:rsidRPr="007166DB">
              <w:rPr>
                <w:color w:val="000000"/>
              </w:rPr>
              <w:t>3</w:t>
            </w:r>
          </w:p>
        </w:tc>
        <w:tc>
          <w:tcPr>
            <w:tcW w:w="8395" w:type="dxa"/>
          </w:tcPr>
          <w:p w:rsidR="007166DB" w:rsidRPr="007166DB" w:rsidRDefault="007166DB" w:rsidP="007166D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Dobry </w:t>
            </w:r>
          </w:p>
        </w:tc>
      </w:tr>
      <w:tr w:rsidR="007166DB" w:rsidTr="000316C3">
        <w:tc>
          <w:tcPr>
            <w:tcW w:w="817" w:type="dxa"/>
          </w:tcPr>
          <w:p w:rsidR="007166DB" w:rsidRPr="007166DB" w:rsidRDefault="007166DB" w:rsidP="007166DB">
            <w:pPr>
              <w:spacing w:line="360" w:lineRule="auto"/>
              <w:rPr>
                <w:color w:val="000000"/>
              </w:rPr>
            </w:pPr>
            <w:r w:rsidRPr="007166DB">
              <w:rPr>
                <w:color w:val="000000"/>
              </w:rPr>
              <w:t>2</w:t>
            </w:r>
          </w:p>
        </w:tc>
        <w:tc>
          <w:tcPr>
            <w:tcW w:w="8395" w:type="dxa"/>
          </w:tcPr>
          <w:p w:rsidR="007166DB" w:rsidRPr="007166DB" w:rsidRDefault="007166DB" w:rsidP="007166D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Przeciętny </w:t>
            </w:r>
          </w:p>
        </w:tc>
      </w:tr>
      <w:tr w:rsidR="007166DB" w:rsidTr="000316C3">
        <w:tc>
          <w:tcPr>
            <w:tcW w:w="817" w:type="dxa"/>
          </w:tcPr>
          <w:p w:rsidR="007166DB" w:rsidRPr="007166DB" w:rsidRDefault="007166DB" w:rsidP="007166DB">
            <w:pPr>
              <w:spacing w:line="360" w:lineRule="auto"/>
              <w:rPr>
                <w:color w:val="000000"/>
              </w:rPr>
            </w:pPr>
            <w:r w:rsidRPr="007166DB">
              <w:rPr>
                <w:color w:val="000000"/>
              </w:rPr>
              <w:t>1</w:t>
            </w:r>
          </w:p>
        </w:tc>
        <w:tc>
          <w:tcPr>
            <w:tcW w:w="8395" w:type="dxa"/>
          </w:tcPr>
          <w:p w:rsidR="007166DB" w:rsidRPr="007166DB" w:rsidRDefault="007166DB" w:rsidP="007166D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Obojętny </w:t>
            </w:r>
          </w:p>
        </w:tc>
      </w:tr>
      <w:tr w:rsidR="007166DB" w:rsidTr="000316C3">
        <w:tc>
          <w:tcPr>
            <w:tcW w:w="817" w:type="dxa"/>
          </w:tcPr>
          <w:p w:rsidR="007166DB" w:rsidRPr="007166DB" w:rsidRDefault="007166DB" w:rsidP="007166DB">
            <w:pPr>
              <w:spacing w:line="360" w:lineRule="auto"/>
              <w:rPr>
                <w:color w:val="000000"/>
              </w:rPr>
            </w:pPr>
            <w:r w:rsidRPr="007166DB">
              <w:rPr>
                <w:color w:val="000000"/>
              </w:rPr>
              <w:t>0</w:t>
            </w:r>
          </w:p>
        </w:tc>
        <w:tc>
          <w:tcPr>
            <w:tcW w:w="8395" w:type="dxa"/>
          </w:tcPr>
          <w:p w:rsidR="007166DB" w:rsidRPr="007166DB" w:rsidRDefault="007166DB" w:rsidP="007166D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Zdecydowanie obojętny</w:t>
            </w:r>
          </w:p>
        </w:tc>
      </w:tr>
    </w:tbl>
    <w:p w:rsidR="007166DB" w:rsidRPr="007166DB" w:rsidRDefault="007166DB" w:rsidP="007166DB">
      <w:pPr>
        <w:spacing w:line="360" w:lineRule="auto"/>
        <w:rPr>
          <w:b/>
          <w:color w:val="000000"/>
        </w:rPr>
      </w:pPr>
    </w:p>
    <w:p w:rsidR="007166DB" w:rsidRDefault="007166DB" w:rsidP="00581F21">
      <w:pPr>
        <w:spacing w:after="200" w:line="360" w:lineRule="auto"/>
        <w:contextualSpacing/>
        <w:rPr>
          <w:color w:val="000000"/>
        </w:rPr>
      </w:pPr>
      <w:r>
        <w:rPr>
          <w:color w:val="000000"/>
        </w:rPr>
        <w:t>W punktacji należy uwzględnić przygotowanie do zajęć, posiadanie niezbędnych pomocy, rzetelność, sumienność, odrabianie zadań domowych, zachowanie na lekcji.</w:t>
      </w:r>
    </w:p>
    <w:p w:rsidR="007166DB" w:rsidRDefault="007166DB" w:rsidP="00581F21">
      <w:pPr>
        <w:spacing w:after="200" w:line="360" w:lineRule="auto"/>
        <w:contextualSpacing/>
        <w:rPr>
          <w:color w:val="000000"/>
        </w:rPr>
      </w:pPr>
    </w:p>
    <w:p w:rsidR="007166DB" w:rsidRPr="00783255" w:rsidRDefault="007166DB" w:rsidP="00783255">
      <w:pPr>
        <w:pStyle w:val="Akapitzlist"/>
        <w:numPr>
          <w:ilvl w:val="2"/>
          <w:numId w:val="5"/>
        </w:numPr>
        <w:spacing w:after="200" w:line="360" w:lineRule="auto"/>
        <w:ind w:left="1230"/>
        <w:rPr>
          <w:b/>
          <w:color w:val="000000"/>
        </w:rPr>
      </w:pPr>
      <w:r w:rsidRPr="00783255">
        <w:rPr>
          <w:b/>
          <w:color w:val="000000"/>
        </w:rPr>
        <w:t xml:space="preserve">Frekwencja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FC1FF3" w:rsidTr="000316C3">
        <w:tc>
          <w:tcPr>
            <w:tcW w:w="817" w:type="dxa"/>
          </w:tcPr>
          <w:p w:rsidR="00FC1FF3" w:rsidRPr="00FC1FF3" w:rsidRDefault="00FC1FF3" w:rsidP="00581F21">
            <w:pPr>
              <w:spacing w:after="200" w:line="360" w:lineRule="auto"/>
              <w:contextualSpacing/>
              <w:rPr>
                <w:color w:val="000000"/>
              </w:rPr>
            </w:pPr>
            <w:r w:rsidRPr="00FC1FF3">
              <w:rPr>
                <w:color w:val="000000"/>
              </w:rPr>
              <w:t>4</w:t>
            </w:r>
          </w:p>
        </w:tc>
        <w:tc>
          <w:tcPr>
            <w:tcW w:w="8395" w:type="dxa"/>
          </w:tcPr>
          <w:p w:rsidR="00FC1FF3" w:rsidRPr="00FC1FF3" w:rsidRDefault="00FC1FF3" w:rsidP="00581F21">
            <w:pPr>
              <w:spacing w:after="200" w:line="360" w:lineRule="auto"/>
              <w:contextualSpacing/>
              <w:rPr>
                <w:color w:val="000000"/>
              </w:rPr>
            </w:pPr>
            <w:r w:rsidRPr="00FC1FF3">
              <w:rPr>
                <w:color w:val="000000"/>
              </w:rPr>
              <w:t xml:space="preserve">Uczeń </w:t>
            </w:r>
            <w:r w:rsidRPr="00FC1FF3">
              <w:rPr>
                <w:b/>
                <w:color w:val="000000"/>
              </w:rPr>
              <w:t>nie ma</w:t>
            </w:r>
            <w:r>
              <w:rPr>
                <w:color w:val="000000"/>
              </w:rPr>
              <w:t xml:space="preserve"> nieusprawiedliwionych nieobecności i nieusprawiedliwionych spóźnień, systematycznie uczęszcza na zajęcia, na bieżąco usprawiedliwia nieobecności. </w:t>
            </w:r>
          </w:p>
        </w:tc>
      </w:tr>
      <w:tr w:rsidR="00FC1FF3" w:rsidTr="000316C3">
        <w:tc>
          <w:tcPr>
            <w:tcW w:w="817" w:type="dxa"/>
          </w:tcPr>
          <w:p w:rsidR="00FC1FF3" w:rsidRPr="00FC1FF3" w:rsidRDefault="00FC1FF3" w:rsidP="00581F21">
            <w:pPr>
              <w:spacing w:after="200" w:line="360" w:lineRule="auto"/>
              <w:contextualSpacing/>
              <w:rPr>
                <w:color w:val="000000"/>
              </w:rPr>
            </w:pPr>
            <w:r w:rsidRPr="00FC1FF3">
              <w:rPr>
                <w:color w:val="000000"/>
              </w:rPr>
              <w:t>3</w:t>
            </w:r>
          </w:p>
        </w:tc>
        <w:tc>
          <w:tcPr>
            <w:tcW w:w="8395" w:type="dxa"/>
          </w:tcPr>
          <w:p w:rsidR="00FC1FF3" w:rsidRPr="00FC1FF3" w:rsidRDefault="00FC1FF3" w:rsidP="00581F21">
            <w:pPr>
              <w:spacing w:after="200"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FC1FF3">
              <w:rPr>
                <w:b/>
                <w:color w:val="000000"/>
              </w:rPr>
              <w:t>nie ma</w:t>
            </w:r>
            <w:r>
              <w:rPr>
                <w:color w:val="000000"/>
              </w:rPr>
              <w:t xml:space="preserve"> nieusprawiedliwionych nieobecności, </w:t>
            </w:r>
            <w:r w:rsidRPr="00FC1FF3">
              <w:rPr>
                <w:b/>
                <w:color w:val="000000"/>
              </w:rPr>
              <w:t>może mieć</w:t>
            </w:r>
            <w:r>
              <w:rPr>
                <w:color w:val="000000"/>
              </w:rPr>
              <w:t xml:space="preserve"> kilka spóźnień (3).</w:t>
            </w:r>
          </w:p>
        </w:tc>
      </w:tr>
      <w:tr w:rsidR="00FC1FF3" w:rsidTr="000316C3">
        <w:tc>
          <w:tcPr>
            <w:tcW w:w="817" w:type="dxa"/>
          </w:tcPr>
          <w:p w:rsidR="00FC1FF3" w:rsidRPr="00FC1FF3" w:rsidRDefault="00FC1FF3" w:rsidP="00581F21">
            <w:pPr>
              <w:spacing w:after="200" w:line="360" w:lineRule="auto"/>
              <w:contextualSpacing/>
              <w:rPr>
                <w:color w:val="000000"/>
              </w:rPr>
            </w:pPr>
            <w:r w:rsidRPr="00FC1FF3">
              <w:rPr>
                <w:color w:val="000000"/>
              </w:rPr>
              <w:t>2</w:t>
            </w:r>
          </w:p>
        </w:tc>
        <w:tc>
          <w:tcPr>
            <w:tcW w:w="8395" w:type="dxa"/>
          </w:tcPr>
          <w:p w:rsidR="00FC1FF3" w:rsidRPr="00FC1FF3" w:rsidRDefault="00FC1FF3" w:rsidP="00581F21">
            <w:pPr>
              <w:spacing w:after="200"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FC1FF3">
              <w:rPr>
                <w:b/>
                <w:color w:val="000000"/>
              </w:rPr>
              <w:t>czasami się</w:t>
            </w:r>
            <w:r>
              <w:rPr>
                <w:color w:val="000000"/>
              </w:rPr>
              <w:t xml:space="preserve"> spóźnia (4-6), ma sporadycznie nieusprawiedliwione nieobecności (0-6).</w:t>
            </w:r>
          </w:p>
        </w:tc>
      </w:tr>
      <w:tr w:rsidR="00FC1FF3" w:rsidTr="000316C3">
        <w:tc>
          <w:tcPr>
            <w:tcW w:w="817" w:type="dxa"/>
          </w:tcPr>
          <w:p w:rsidR="00FC1FF3" w:rsidRPr="00FC1FF3" w:rsidRDefault="00FC1FF3" w:rsidP="00581F21">
            <w:pPr>
              <w:spacing w:after="200" w:line="360" w:lineRule="auto"/>
              <w:contextualSpacing/>
              <w:rPr>
                <w:color w:val="000000"/>
              </w:rPr>
            </w:pPr>
            <w:r w:rsidRPr="00FC1FF3">
              <w:rPr>
                <w:color w:val="000000"/>
              </w:rPr>
              <w:t>1</w:t>
            </w:r>
          </w:p>
        </w:tc>
        <w:tc>
          <w:tcPr>
            <w:tcW w:w="8395" w:type="dxa"/>
          </w:tcPr>
          <w:p w:rsidR="00FC1FF3" w:rsidRPr="00FC1FF3" w:rsidRDefault="00FC1FF3" w:rsidP="00581F21">
            <w:pPr>
              <w:spacing w:after="200"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FC1FF3">
              <w:rPr>
                <w:b/>
                <w:color w:val="000000"/>
              </w:rPr>
              <w:t>ma</w:t>
            </w:r>
            <w:r>
              <w:rPr>
                <w:color w:val="000000"/>
              </w:rPr>
              <w:t xml:space="preserve"> nieusprawiedliwione nieobecności (7-20) i spóźnienia (7-10).</w:t>
            </w:r>
          </w:p>
        </w:tc>
      </w:tr>
      <w:tr w:rsidR="00FC1FF3" w:rsidTr="000316C3">
        <w:tc>
          <w:tcPr>
            <w:tcW w:w="817" w:type="dxa"/>
          </w:tcPr>
          <w:p w:rsidR="00FC1FF3" w:rsidRPr="00FC1FF3" w:rsidRDefault="00FC1FF3" w:rsidP="00581F21">
            <w:pPr>
              <w:spacing w:after="200" w:line="360" w:lineRule="auto"/>
              <w:contextualSpacing/>
              <w:rPr>
                <w:color w:val="000000"/>
              </w:rPr>
            </w:pPr>
            <w:r w:rsidRPr="00FC1FF3">
              <w:rPr>
                <w:color w:val="000000"/>
              </w:rPr>
              <w:t>0</w:t>
            </w:r>
          </w:p>
        </w:tc>
        <w:tc>
          <w:tcPr>
            <w:tcW w:w="8395" w:type="dxa"/>
          </w:tcPr>
          <w:p w:rsidR="00FC1FF3" w:rsidRPr="00FC1FF3" w:rsidRDefault="00FC1FF3" w:rsidP="00581F21">
            <w:pPr>
              <w:spacing w:after="200"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FC1FF3">
              <w:rPr>
                <w:b/>
                <w:color w:val="000000"/>
              </w:rPr>
              <w:t>nagminnie</w:t>
            </w:r>
            <w:r>
              <w:rPr>
                <w:color w:val="000000"/>
              </w:rPr>
              <w:t xml:space="preserve"> spóźnia się, opuszcza lekcje bez usprawiedliwienia, wagaruje, ucieka z lekcji.</w:t>
            </w:r>
          </w:p>
        </w:tc>
      </w:tr>
    </w:tbl>
    <w:p w:rsidR="00F368B1" w:rsidRDefault="00F368B1" w:rsidP="008853A5">
      <w:pPr>
        <w:spacing w:after="200" w:line="360" w:lineRule="auto"/>
        <w:rPr>
          <w:b/>
          <w:color w:val="000000"/>
          <w:sz w:val="28"/>
          <w:szCs w:val="28"/>
        </w:rPr>
      </w:pPr>
    </w:p>
    <w:p w:rsidR="008853A5" w:rsidRPr="00783255" w:rsidRDefault="008853A5" w:rsidP="00783255">
      <w:pPr>
        <w:pStyle w:val="Akapitzlist"/>
        <w:numPr>
          <w:ilvl w:val="2"/>
          <w:numId w:val="5"/>
        </w:numPr>
        <w:spacing w:line="360" w:lineRule="auto"/>
        <w:ind w:left="1230"/>
        <w:rPr>
          <w:b/>
          <w:color w:val="000000"/>
        </w:rPr>
      </w:pPr>
      <w:r w:rsidRPr="00783255">
        <w:rPr>
          <w:b/>
          <w:color w:val="000000"/>
        </w:rPr>
        <w:lastRenderedPageBreak/>
        <w:t>Rozwój uzdolnień i zainteresowań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8853A5" w:rsidTr="000316C3">
        <w:tc>
          <w:tcPr>
            <w:tcW w:w="817" w:type="dxa"/>
          </w:tcPr>
          <w:p w:rsidR="008853A5" w:rsidRPr="008853A5" w:rsidRDefault="008853A5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395" w:type="dxa"/>
          </w:tcPr>
          <w:p w:rsidR="008853A5" w:rsidRPr="008853A5" w:rsidRDefault="008853A5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8853A5">
              <w:rPr>
                <w:b/>
                <w:color w:val="000000"/>
              </w:rPr>
              <w:t>chętnie</w:t>
            </w:r>
            <w:r>
              <w:rPr>
                <w:color w:val="000000"/>
              </w:rPr>
              <w:t xml:space="preserve"> uczestniczy w szkolnych i pozaszkolnych kołach zainteresowań, jest ambitny, jest uczestnikiem konkursów przedmiotowych i tematycznych szkolnych i pozaszkolnych; bierze czynny udział w zajęciach organizacji i klubów (np. SKS, Klub Europejczyka, ZHP, SKR), rozwija swoje pasje, prezentuje je na forum szkoły, środowiska lokalnego, ma osiągnięcia w różnych dziedzinach.</w:t>
            </w:r>
          </w:p>
        </w:tc>
      </w:tr>
      <w:tr w:rsidR="008853A5" w:rsidTr="000316C3">
        <w:tc>
          <w:tcPr>
            <w:tcW w:w="817" w:type="dxa"/>
          </w:tcPr>
          <w:p w:rsidR="008853A5" w:rsidRPr="008853A5" w:rsidRDefault="008853A5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395" w:type="dxa"/>
          </w:tcPr>
          <w:p w:rsidR="008853A5" w:rsidRPr="008853A5" w:rsidRDefault="008853A5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8853A5">
              <w:rPr>
                <w:b/>
                <w:color w:val="000000"/>
              </w:rPr>
              <w:t>uczestniczy</w:t>
            </w:r>
            <w:r>
              <w:rPr>
                <w:color w:val="000000"/>
              </w:rPr>
              <w:t xml:space="preserve"> w zajęciach szkolnych kół zainteresowań i organizacji, sam rozwija swoje zainteresowania w wybranym kierunku.</w:t>
            </w:r>
          </w:p>
        </w:tc>
      </w:tr>
      <w:tr w:rsidR="008853A5" w:rsidTr="000316C3">
        <w:tc>
          <w:tcPr>
            <w:tcW w:w="817" w:type="dxa"/>
          </w:tcPr>
          <w:p w:rsidR="008853A5" w:rsidRPr="008853A5" w:rsidRDefault="008853A5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95" w:type="dxa"/>
          </w:tcPr>
          <w:p w:rsidR="008853A5" w:rsidRPr="008853A5" w:rsidRDefault="008853A5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8853A5">
              <w:rPr>
                <w:b/>
                <w:color w:val="000000"/>
              </w:rPr>
              <w:t>niesystematycznie</w:t>
            </w:r>
            <w:r>
              <w:rPr>
                <w:color w:val="000000"/>
              </w:rPr>
              <w:t xml:space="preserve"> uczestniczy w zajęciach pozalekcyjnych, czasami bierze udział w konkursach szkolnych.</w:t>
            </w:r>
          </w:p>
        </w:tc>
      </w:tr>
      <w:tr w:rsidR="008853A5" w:rsidTr="000316C3">
        <w:tc>
          <w:tcPr>
            <w:tcW w:w="817" w:type="dxa"/>
          </w:tcPr>
          <w:p w:rsidR="008853A5" w:rsidRPr="008853A5" w:rsidRDefault="008853A5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95" w:type="dxa"/>
          </w:tcPr>
          <w:p w:rsidR="008853A5" w:rsidRPr="008853A5" w:rsidRDefault="008853A5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8853A5">
              <w:rPr>
                <w:b/>
                <w:color w:val="000000"/>
              </w:rPr>
              <w:t>nie jest zainteresowany</w:t>
            </w:r>
            <w:r>
              <w:rPr>
                <w:color w:val="000000"/>
              </w:rPr>
              <w:t xml:space="preserve"> rozwojem własnym, satysfakcjonują go przeciętne wyniki w nauce, nie bierze udziału w zajęciach pozalekcyjnych.</w:t>
            </w:r>
          </w:p>
        </w:tc>
      </w:tr>
      <w:tr w:rsidR="008853A5" w:rsidTr="000316C3">
        <w:tc>
          <w:tcPr>
            <w:tcW w:w="817" w:type="dxa"/>
          </w:tcPr>
          <w:p w:rsidR="008853A5" w:rsidRPr="008853A5" w:rsidRDefault="008853A5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395" w:type="dxa"/>
          </w:tcPr>
          <w:p w:rsidR="008853A5" w:rsidRPr="008853A5" w:rsidRDefault="008853A5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8853A5">
              <w:rPr>
                <w:b/>
                <w:color w:val="000000"/>
              </w:rPr>
              <w:t>nie jest zainteresowany niczym</w:t>
            </w:r>
            <w:r>
              <w:rPr>
                <w:color w:val="000000"/>
              </w:rPr>
              <w:t>, nie chce rozwijać swoich uzdolnień.</w:t>
            </w:r>
          </w:p>
        </w:tc>
      </w:tr>
    </w:tbl>
    <w:p w:rsidR="008853A5" w:rsidRDefault="008853A5" w:rsidP="008853A5">
      <w:pPr>
        <w:spacing w:after="200" w:line="360" w:lineRule="auto"/>
        <w:rPr>
          <w:b/>
          <w:color w:val="000000"/>
        </w:rPr>
      </w:pPr>
    </w:p>
    <w:p w:rsidR="008853A5" w:rsidRDefault="008853A5" w:rsidP="00783255">
      <w:pPr>
        <w:pStyle w:val="Akapitzlist"/>
        <w:numPr>
          <w:ilvl w:val="2"/>
          <w:numId w:val="5"/>
        </w:numPr>
        <w:spacing w:line="360" w:lineRule="auto"/>
        <w:ind w:left="1230"/>
        <w:rPr>
          <w:b/>
          <w:color w:val="000000"/>
        </w:rPr>
      </w:pPr>
      <w:r>
        <w:rPr>
          <w:b/>
          <w:color w:val="000000"/>
        </w:rPr>
        <w:t>Kultura osobista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8853A5" w:rsidTr="000316C3">
        <w:tc>
          <w:tcPr>
            <w:tcW w:w="817" w:type="dxa"/>
          </w:tcPr>
          <w:p w:rsidR="008853A5" w:rsidRPr="00AF2672" w:rsidRDefault="008853A5" w:rsidP="008853A5">
            <w:pPr>
              <w:spacing w:after="200" w:line="360" w:lineRule="auto"/>
              <w:rPr>
                <w:color w:val="000000"/>
              </w:rPr>
            </w:pPr>
            <w:r w:rsidRPr="00AF2672">
              <w:rPr>
                <w:color w:val="000000"/>
              </w:rPr>
              <w:t>4</w:t>
            </w:r>
          </w:p>
        </w:tc>
        <w:tc>
          <w:tcPr>
            <w:tcW w:w="8395" w:type="dxa"/>
          </w:tcPr>
          <w:p w:rsidR="008853A5" w:rsidRPr="00AF2672" w:rsidRDefault="00AF2672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155208">
              <w:rPr>
                <w:b/>
                <w:color w:val="000000"/>
              </w:rPr>
              <w:t>wyróżnia się</w:t>
            </w:r>
            <w:r>
              <w:rPr>
                <w:color w:val="000000"/>
              </w:rPr>
              <w:t xml:space="preserve"> wysokim poziomem kultury osobistej: przestrzega szkolnego regulaminu kulturalnego zachowania się ucznia – zawsze jest taktowny i grzeczny, cechuje go wysoka kultura słowa i dyskusji, jest życzliwy w stosunku do otoczenia, okazuje szacunek wszystkim pracownikom szkoły, z szacunkiem odnosi się do kolegów i koleżanek, wie, jak się zachować w różnych sytuacjach, nie ulega nałogom (nie pali, nie pije, nie używa środków odurzających); wobec niego nikt nie ma żadnych zastrzeżeń.</w:t>
            </w:r>
          </w:p>
        </w:tc>
      </w:tr>
      <w:tr w:rsidR="008853A5" w:rsidTr="000316C3">
        <w:tc>
          <w:tcPr>
            <w:tcW w:w="817" w:type="dxa"/>
          </w:tcPr>
          <w:p w:rsidR="008853A5" w:rsidRPr="00AF2672" w:rsidRDefault="008853A5" w:rsidP="008853A5">
            <w:pPr>
              <w:spacing w:after="200" w:line="360" w:lineRule="auto"/>
              <w:rPr>
                <w:color w:val="000000"/>
              </w:rPr>
            </w:pPr>
            <w:r w:rsidRPr="00AF2672">
              <w:rPr>
                <w:color w:val="000000"/>
              </w:rPr>
              <w:t>3</w:t>
            </w:r>
          </w:p>
        </w:tc>
        <w:tc>
          <w:tcPr>
            <w:tcW w:w="8395" w:type="dxa"/>
          </w:tcPr>
          <w:p w:rsidR="008853A5" w:rsidRPr="00AF2672" w:rsidRDefault="00AF2672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155208">
              <w:rPr>
                <w:b/>
                <w:color w:val="000000"/>
              </w:rPr>
              <w:t>zwykle</w:t>
            </w:r>
            <w:r>
              <w:rPr>
                <w:color w:val="000000"/>
              </w:rPr>
              <w:t xml:space="preserve"> jest taktowny</w:t>
            </w:r>
            <w:r w:rsidR="00F550EA">
              <w:rPr>
                <w:color w:val="000000"/>
              </w:rPr>
              <w:t>, grzeczny i życzliwie usposobiony, zachowuje kulturę słowa i nie używa wulgaryzmów, stara się przestrzegać szkolnego regulaminu kulturalnego zachowania się ucznia, okazuje szacunek dla drugiego człowieka.</w:t>
            </w:r>
          </w:p>
        </w:tc>
      </w:tr>
      <w:tr w:rsidR="008853A5" w:rsidTr="00155208">
        <w:trPr>
          <w:trHeight w:val="141"/>
        </w:trPr>
        <w:tc>
          <w:tcPr>
            <w:tcW w:w="817" w:type="dxa"/>
          </w:tcPr>
          <w:p w:rsidR="008853A5" w:rsidRPr="00AF2672" w:rsidRDefault="008853A5" w:rsidP="008853A5">
            <w:pPr>
              <w:spacing w:after="200" w:line="360" w:lineRule="auto"/>
              <w:rPr>
                <w:color w:val="000000"/>
              </w:rPr>
            </w:pPr>
            <w:r w:rsidRPr="00AF2672">
              <w:rPr>
                <w:color w:val="000000"/>
              </w:rPr>
              <w:t>2</w:t>
            </w:r>
          </w:p>
        </w:tc>
        <w:tc>
          <w:tcPr>
            <w:tcW w:w="8395" w:type="dxa"/>
          </w:tcPr>
          <w:p w:rsidR="008853A5" w:rsidRPr="00AF2672" w:rsidRDefault="00F550EA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Uczniowi </w:t>
            </w:r>
            <w:r w:rsidRPr="00155208">
              <w:rPr>
                <w:b/>
                <w:color w:val="000000"/>
              </w:rPr>
              <w:t>zdarzają</w:t>
            </w:r>
            <w:r>
              <w:rPr>
                <w:color w:val="000000"/>
              </w:rPr>
              <w:t xml:space="preserve"> się nieodpowiednie zachowania, sporadyczne naruszanie regulaminu kulturalnego zachowania się ucznia, niepanowanie nad emocjami, używanie mało kulturalnego słownictwa w rozmowach czy dyskusjach, nie zawsze okazuje szacunek pracownikom szkoły.</w:t>
            </w:r>
          </w:p>
        </w:tc>
      </w:tr>
      <w:tr w:rsidR="008853A5" w:rsidTr="000316C3">
        <w:tc>
          <w:tcPr>
            <w:tcW w:w="817" w:type="dxa"/>
          </w:tcPr>
          <w:p w:rsidR="008853A5" w:rsidRPr="00AF2672" w:rsidRDefault="008853A5" w:rsidP="008853A5">
            <w:pPr>
              <w:spacing w:after="200" w:line="360" w:lineRule="auto"/>
              <w:rPr>
                <w:color w:val="000000"/>
              </w:rPr>
            </w:pPr>
            <w:r w:rsidRPr="00AF2672">
              <w:rPr>
                <w:color w:val="000000"/>
              </w:rPr>
              <w:lastRenderedPageBreak/>
              <w:t>1</w:t>
            </w:r>
          </w:p>
        </w:tc>
        <w:tc>
          <w:tcPr>
            <w:tcW w:w="8395" w:type="dxa"/>
          </w:tcPr>
          <w:p w:rsidR="008853A5" w:rsidRPr="00AF2672" w:rsidRDefault="00F550EA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155208">
              <w:rPr>
                <w:b/>
                <w:color w:val="000000"/>
              </w:rPr>
              <w:t>bardzo często</w:t>
            </w:r>
            <w:r>
              <w:rPr>
                <w:color w:val="000000"/>
              </w:rPr>
              <w:t xml:space="preserve"> łamie zasady kulturalnego zachowania zawarte w szkolnym regulaminie kulturalnego zachowania się ucznia: jest nietaktowny i niegrzeczny, używa wulgaryzmów, ale wykazuje chęć poprawy.</w:t>
            </w:r>
          </w:p>
        </w:tc>
      </w:tr>
    </w:tbl>
    <w:p w:rsidR="008853A5" w:rsidRDefault="008853A5" w:rsidP="008853A5">
      <w:pPr>
        <w:spacing w:after="200" w:line="360" w:lineRule="auto"/>
        <w:rPr>
          <w:b/>
          <w:color w:val="000000"/>
        </w:rPr>
      </w:pPr>
    </w:p>
    <w:p w:rsidR="000316C3" w:rsidRDefault="000316C3" w:rsidP="00783255">
      <w:pPr>
        <w:pStyle w:val="Akapitzlist"/>
        <w:numPr>
          <w:ilvl w:val="2"/>
          <w:numId w:val="5"/>
        </w:numPr>
        <w:spacing w:line="360" w:lineRule="auto"/>
        <w:ind w:left="1230"/>
        <w:rPr>
          <w:b/>
          <w:color w:val="000000"/>
        </w:rPr>
      </w:pPr>
      <w:r>
        <w:rPr>
          <w:b/>
          <w:color w:val="000000"/>
        </w:rPr>
        <w:t>Dbałość o wygląd zewnętrzny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0316C3" w:rsidRPr="000316C3" w:rsidTr="00031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3" w:rsidRPr="000316C3" w:rsidRDefault="000316C3" w:rsidP="000316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C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3" w:rsidRPr="000316C3" w:rsidRDefault="000316C3" w:rsidP="000316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C3">
              <w:rPr>
                <w:rFonts w:eastAsia="Calibri"/>
                <w:lang w:eastAsia="en-US"/>
              </w:rPr>
              <w:t xml:space="preserve">Uczeń  </w:t>
            </w:r>
            <w:r w:rsidRPr="000316C3">
              <w:rPr>
                <w:rFonts w:eastAsia="Calibri"/>
                <w:b/>
                <w:lang w:eastAsia="en-US"/>
              </w:rPr>
              <w:t>szczególnie</w:t>
            </w:r>
            <w:r w:rsidRPr="000316C3">
              <w:rPr>
                <w:rFonts w:eastAsia="Calibri"/>
                <w:lang w:eastAsia="en-US"/>
              </w:rPr>
              <w:t xml:space="preserve"> dba o swój wygląd, jest zawsze czysty i  stosownie ubrany, nosi strój odpowiedni do okoliczności, zawsze zmienia obuwie, nie farbuje </w:t>
            </w:r>
            <w:r>
              <w:rPr>
                <w:rFonts w:eastAsia="Calibri"/>
                <w:lang w:eastAsia="en-US"/>
              </w:rPr>
              <w:t xml:space="preserve">włosów ,nie nosi długich włosów </w:t>
            </w:r>
            <w:r w:rsidRPr="000316C3">
              <w:rPr>
                <w:rFonts w:eastAsia="Calibri"/>
                <w:lang w:eastAsia="en-US"/>
              </w:rPr>
              <w:t>„udziwnionej” fryzury, nie używa makijażu w czasie zajęć szkolnych, nie nosi długich, pomalowanych paznokci, biżuterii.</w:t>
            </w:r>
          </w:p>
        </w:tc>
      </w:tr>
      <w:tr w:rsidR="000316C3" w:rsidRPr="000316C3" w:rsidTr="00031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3" w:rsidRPr="000316C3" w:rsidRDefault="000316C3" w:rsidP="000316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C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3" w:rsidRPr="000316C3" w:rsidRDefault="000316C3" w:rsidP="000316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C3">
              <w:rPr>
                <w:rFonts w:eastAsia="Calibri"/>
                <w:b/>
                <w:lang w:eastAsia="en-US"/>
              </w:rPr>
              <w:t>Zdarzyło się</w:t>
            </w:r>
            <w:r w:rsidRPr="000316C3">
              <w:rPr>
                <w:rFonts w:eastAsia="Calibri"/>
                <w:lang w:eastAsia="en-US"/>
              </w:rPr>
              <w:t xml:space="preserve"> (1-2 razy), że strój ucznia lub jego wygląd budziły zastrzeżenia.</w:t>
            </w:r>
          </w:p>
        </w:tc>
      </w:tr>
      <w:tr w:rsidR="000316C3" w:rsidRPr="000316C3" w:rsidTr="00031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3" w:rsidRPr="000316C3" w:rsidRDefault="000316C3" w:rsidP="000316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C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3" w:rsidRPr="000316C3" w:rsidRDefault="000316C3" w:rsidP="000316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C3">
              <w:rPr>
                <w:rFonts w:eastAsia="Calibri"/>
                <w:b/>
                <w:lang w:eastAsia="en-US"/>
              </w:rPr>
              <w:t xml:space="preserve">Kilkakrotnie </w:t>
            </w:r>
            <w:r w:rsidRPr="000316C3">
              <w:rPr>
                <w:rFonts w:eastAsia="Calibri"/>
                <w:lang w:eastAsia="en-US"/>
              </w:rPr>
              <w:t>zwracano uczniowi uwagę na niestosowność stroju , wyglądu, niedostateczną dbałość o higienę , bądź używanie makijażu.</w:t>
            </w:r>
          </w:p>
        </w:tc>
      </w:tr>
      <w:tr w:rsidR="000316C3" w:rsidRPr="000316C3" w:rsidTr="00031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3" w:rsidRPr="000316C3" w:rsidRDefault="000316C3" w:rsidP="000316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3" w:rsidRPr="000316C3" w:rsidRDefault="000316C3" w:rsidP="000316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C3">
              <w:rPr>
                <w:rFonts w:eastAsia="Calibri"/>
                <w:b/>
                <w:lang w:eastAsia="en-US"/>
              </w:rPr>
              <w:t>Często</w:t>
            </w:r>
            <w:r w:rsidRPr="000316C3">
              <w:rPr>
                <w:rFonts w:eastAsia="Calibri"/>
                <w:lang w:eastAsia="en-US"/>
              </w:rPr>
              <w:t xml:space="preserve"> przypominano uczniowi o odpowiednim stroju, fryzurze, zakazie stosowania makijażu , potrzebie dbania o higienę osobistą, ale nie zawsze reagował  na upomnienia.</w:t>
            </w:r>
          </w:p>
        </w:tc>
      </w:tr>
      <w:tr w:rsidR="000316C3" w:rsidRPr="000316C3" w:rsidTr="00031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3" w:rsidRPr="000316C3" w:rsidRDefault="000316C3" w:rsidP="000316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C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3" w:rsidRPr="000316C3" w:rsidRDefault="000316C3" w:rsidP="000316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C3">
              <w:rPr>
                <w:rFonts w:eastAsia="Calibri"/>
                <w:lang w:eastAsia="en-US"/>
              </w:rPr>
              <w:t xml:space="preserve">Uczeń </w:t>
            </w:r>
            <w:r w:rsidRPr="000316C3">
              <w:rPr>
                <w:rFonts w:eastAsia="Calibri"/>
                <w:b/>
                <w:lang w:eastAsia="en-US"/>
              </w:rPr>
              <w:t xml:space="preserve">zwykle </w:t>
            </w:r>
            <w:r w:rsidRPr="000316C3">
              <w:rPr>
                <w:rFonts w:eastAsia="Calibri"/>
                <w:lang w:eastAsia="en-US"/>
              </w:rPr>
              <w:t>jest niestosownie ubrany, nie dba o swój wygląd lub o higienę osobistą-jego  strój i wygląd rażąco odbiega od ogólnie przyjętych norm, uczeń w ogóle  nie reaguje  na upomnienia.</w:t>
            </w:r>
          </w:p>
        </w:tc>
      </w:tr>
    </w:tbl>
    <w:p w:rsidR="000316C3" w:rsidRDefault="000316C3" w:rsidP="000316C3">
      <w:pPr>
        <w:spacing w:after="200" w:line="360" w:lineRule="auto"/>
        <w:rPr>
          <w:b/>
          <w:color w:val="000000"/>
        </w:rPr>
      </w:pPr>
    </w:p>
    <w:p w:rsidR="00155208" w:rsidRDefault="00155208" w:rsidP="00783255">
      <w:pPr>
        <w:pStyle w:val="Akapitzlist"/>
        <w:numPr>
          <w:ilvl w:val="2"/>
          <w:numId w:val="5"/>
        </w:numPr>
        <w:spacing w:line="360" w:lineRule="auto"/>
        <w:ind w:left="1230"/>
        <w:rPr>
          <w:b/>
          <w:color w:val="000000"/>
        </w:rPr>
      </w:pPr>
      <w:r>
        <w:rPr>
          <w:b/>
          <w:color w:val="000000"/>
        </w:rPr>
        <w:t>Sumienność, poczucie odpowiedzialności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Uczeń </w:t>
            </w:r>
            <w:r w:rsidRPr="00155208">
              <w:rPr>
                <w:rFonts w:eastAsia="Calibri"/>
                <w:b/>
                <w:lang w:eastAsia="en-US"/>
              </w:rPr>
              <w:t>zawsze</w:t>
            </w:r>
            <w:r w:rsidRPr="00155208">
              <w:rPr>
                <w:rFonts w:eastAsia="Calibri"/>
                <w:lang w:eastAsia="en-US"/>
              </w:rPr>
              <w:t>: dotrzymuje ustalonych terminów ( np. odrabianie prac domowych, zadania do projektu,  zwrot książek do biblioteki), rzetelnie wywiązuje się z powierzonych mu funkcji i podejmowanych dobrowolnie różnych zadań i prac.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Uczeń </w:t>
            </w:r>
            <w:r w:rsidRPr="00155208">
              <w:rPr>
                <w:rFonts w:eastAsia="Calibri"/>
                <w:b/>
                <w:lang w:eastAsia="en-US"/>
              </w:rPr>
              <w:t>zwykle</w:t>
            </w:r>
            <w:r w:rsidRPr="00155208">
              <w:rPr>
                <w:rFonts w:eastAsia="Calibri"/>
                <w:lang w:eastAsia="en-US"/>
              </w:rPr>
              <w:t xml:space="preserve">: dotrzymuje ustalonych terminów ,wykonuje powierzone mu prace i zadania; czasami podejmuje dobrowolne zobowiązania, starając się wykonać je w terminie i solidnie.  (1-2 razy zdarzyło mu się niewykonanie zadania) 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b/>
                <w:lang w:eastAsia="en-US"/>
              </w:rPr>
              <w:t>Uczeń  sporadycznie</w:t>
            </w:r>
            <w:r w:rsidRPr="00155208">
              <w:rPr>
                <w:rFonts w:eastAsia="Calibri"/>
                <w:lang w:eastAsia="en-US"/>
              </w:rPr>
              <w:t xml:space="preserve"> : nie dotrzymuje ustalonych terminów albo niesolidnie wywiązuje się z powierzonych zadań, (3-4 razy zdarzyło mu się niewykonanie zadania) ; rzadko podejmuje dobrowolne zobowiązania, lecz dobrze się z nich wywiązuje.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Uczeń </w:t>
            </w:r>
            <w:r w:rsidRPr="00155208">
              <w:rPr>
                <w:rFonts w:eastAsia="Calibri"/>
                <w:b/>
                <w:lang w:eastAsia="en-US"/>
              </w:rPr>
              <w:t>często</w:t>
            </w:r>
            <w:r w:rsidRPr="00155208">
              <w:rPr>
                <w:rFonts w:eastAsia="Calibri"/>
                <w:lang w:eastAsia="en-US"/>
              </w:rPr>
              <w:t xml:space="preserve"> : nie dotrzymuje terminów lub niechętnie i niestarannie wykonuje powierzone mu prace i zadania: niechętnie podejmuje dobrowolne zobowiązania i czasem się z nich nie wywiązuje.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lastRenderedPageBreak/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Uczeń </w:t>
            </w:r>
            <w:r w:rsidRPr="00155208">
              <w:rPr>
                <w:rFonts w:eastAsia="Calibri"/>
                <w:b/>
                <w:lang w:eastAsia="en-US"/>
              </w:rPr>
              <w:t>nie</w:t>
            </w:r>
            <w:r w:rsidRPr="00155208">
              <w:rPr>
                <w:rFonts w:eastAsia="Calibri"/>
                <w:lang w:eastAsia="en-US"/>
              </w:rPr>
              <w:t xml:space="preserve"> dotrzymuje terminów ,nie wykonuje powierzonych mu zadań, nie podejmuje dobrowolnych zobowiązań.</w:t>
            </w:r>
          </w:p>
        </w:tc>
      </w:tr>
    </w:tbl>
    <w:p w:rsidR="00155208" w:rsidRDefault="00155208" w:rsidP="00155208">
      <w:pPr>
        <w:spacing w:after="200" w:line="360" w:lineRule="auto"/>
        <w:rPr>
          <w:b/>
          <w:color w:val="000000"/>
        </w:rPr>
      </w:pPr>
    </w:p>
    <w:p w:rsidR="00155208" w:rsidRDefault="00155208" w:rsidP="00783255">
      <w:pPr>
        <w:pStyle w:val="Akapitzlist"/>
        <w:numPr>
          <w:ilvl w:val="2"/>
          <w:numId w:val="5"/>
        </w:numPr>
        <w:spacing w:line="360" w:lineRule="auto"/>
        <w:ind w:left="1230"/>
        <w:rPr>
          <w:b/>
          <w:color w:val="000000"/>
        </w:rPr>
      </w:pPr>
      <w:r>
        <w:rPr>
          <w:b/>
          <w:color w:val="000000"/>
        </w:rPr>
        <w:t>Postawa moralna i społeczna ucznia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Uczeń  </w:t>
            </w:r>
            <w:r w:rsidRPr="00155208">
              <w:rPr>
                <w:rFonts w:eastAsia="Calibri"/>
                <w:b/>
                <w:lang w:eastAsia="en-US"/>
              </w:rPr>
              <w:t>zawsze</w:t>
            </w:r>
            <w:r w:rsidRPr="00155208">
              <w:rPr>
                <w:rFonts w:eastAsia="Calibri"/>
                <w:lang w:eastAsia="en-US"/>
              </w:rPr>
              <w:t xml:space="preserve"> : jest uczciwy, prawdomówny, tolerancyjny,  przeciwstawia się przejawom niewłaściwego zachowania, reaguje na krzywdę słabszych (również zwierząt), szanuje godność osobistą własną i innych( nie przezywa, nie wyzywa, nie wyśmiewa, nie obraża, nie znęca się),  mienie publiczne i prywatne, jest przykładem dla klasy, pozytywnie oddziałuje na innych; chętnie pomaga innym, pomaga w przygotowaniu imprez , godnie reprezentuje szkołę na zewnątrz, pełni funkcje w klasie i w szkole,  wykazuje dużą aktywność w działaniu na rzecz szkoły, klasy, środowiska, inicjuje akcje charytatywne i bierze  w nich udział 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Uczeń </w:t>
            </w:r>
            <w:r w:rsidRPr="00155208">
              <w:rPr>
                <w:rFonts w:eastAsia="Calibri"/>
                <w:b/>
                <w:lang w:eastAsia="en-US"/>
              </w:rPr>
              <w:t>zwykle</w:t>
            </w:r>
            <w:r w:rsidRPr="00155208">
              <w:rPr>
                <w:rFonts w:eastAsia="Calibri"/>
                <w:lang w:eastAsia="en-US"/>
              </w:rPr>
              <w:t>:  postępuje uczciwie, jest prawdomówny i tolerancyjny, reaguje na  krzywdę słabszych, nie ukrywa złego zachowania kolegów, stara się szanować  godność  własną i innych,  własną i cudzą pracę, mienie publiczne i prywatne ; nie unika pomagania innym, angażuje się w prace na rzecz zespołu, bierze udział w akcjach charytatywnych.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Uczniowi </w:t>
            </w:r>
            <w:r w:rsidRPr="00155208">
              <w:rPr>
                <w:rFonts w:eastAsia="Calibri"/>
                <w:b/>
                <w:lang w:eastAsia="en-US"/>
              </w:rPr>
              <w:t>zdarza się</w:t>
            </w:r>
            <w:r w:rsidRPr="00155208">
              <w:rPr>
                <w:rFonts w:eastAsia="Calibri"/>
                <w:lang w:eastAsia="en-US"/>
              </w:rPr>
              <w:t xml:space="preserve"> : postępowanie nieuczciwe, kłamstwo ,niereagowanie  na złe zachowanie kolegów, nieposzanowanie godności własnej i innych, brak szacunku dla pracy, zniszczenie  mienia publicznego lub prywatnego, odmówienie pomocy koledze, ale nie uchyla się od pracy na rzecz zespołu, czasami uczestniczy w  akcjach charytatywnych.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Uczeń </w:t>
            </w:r>
            <w:r w:rsidRPr="00155208">
              <w:rPr>
                <w:rFonts w:eastAsia="Calibri"/>
                <w:b/>
                <w:lang w:eastAsia="en-US"/>
              </w:rPr>
              <w:t>często</w:t>
            </w:r>
            <w:r w:rsidRPr="00155208">
              <w:rPr>
                <w:rFonts w:eastAsia="Calibri"/>
                <w:lang w:eastAsia="en-US"/>
              </w:rPr>
              <w:t>: nie przestrzega zasady uczciwości , kłamie, ściąga,  zwykle nie reaguje na przejawy zła, narusza godność osobistą własną i innych, nie szanuje pracy i własności, pomaga niechętnie, unika pracy na rzecz zespołu.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Postępuje </w:t>
            </w:r>
            <w:r w:rsidRPr="00155208">
              <w:rPr>
                <w:rFonts w:eastAsia="Calibri"/>
                <w:b/>
                <w:lang w:eastAsia="en-US"/>
              </w:rPr>
              <w:t xml:space="preserve">sprzecznie </w:t>
            </w:r>
            <w:r w:rsidRPr="00155208">
              <w:rPr>
                <w:rFonts w:eastAsia="Calibri"/>
                <w:lang w:eastAsia="en-US"/>
              </w:rPr>
              <w:t>z zasadą uczciwości ( kłamie, kradnie, fałszuje usprawiedliwienia), wykazuje obojętność wobec zła i krzywdy słabszych (sam krzywdzi innych), ukrywa złe zachowanie kolegów, ubliża innym, niszczy mienie szkolne i prywatne, odmawia pracy na  rzecz innych.</w:t>
            </w:r>
          </w:p>
        </w:tc>
      </w:tr>
    </w:tbl>
    <w:p w:rsidR="00155208" w:rsidRDefault="00155208" w:rsidP="00155208">
      <w:pPr>
        <w:spacing w:after="200" w:line="360" w:lineRule="auto"/>
        <w:rPr>
          <w:b/>
          <w:color w:val="000000"/>
        </w:rPr>
      </w:pPr>
    </w:p>
    <w:p w:rsidR="00155208" w:rsidRDefault="00155208" w:rsidP="00783255">
      <w:pPr>
        <w:pStyle w:val="Akapitzlist"/>
        <w:numPr>
          <w:ilvl w:val="2"/>
          <w:numId w:val="5"/>
        </w:numPr>
        <w:spacing w:after="200" w:line="360" w:lineRule="auto"/>
        <w:ind w:left="1230"/>
        <w:rPr>
          <w:b/>
          <w:color w:val="000000"/>
        </w:rPr>
      </w:pPr>
      <w:r>
        <w:rPr>
          <w:b/>
          <w:color w:val="000000"/>
        </w:rPr>
        <w:t xml:space="preserve">Przestrzeganie zasad bezpieczeństwa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Uczeń </w:t>
            </w:r>
            <w:r w:rsidRPr="00155208">
              <w:rPr>
                <w:rFonts w:eastAsia="Calibri"/>
                <w:b/>
                <w:lang w:eastAsia="en-US"/>
              </w:rPr>
              <w:t>zawsze</w:t>
            </w:r>
            <w:r w:rsidRPr="00155208">
              <w:rPr>
                <w:rFonts w:eastAsia="Calibri"/>
                <w:lang w:eastAsia="en-US"/>
              </w:rPr>
              <w:t>: przestrzega zasad bezpieczeństwa,  regulaminów obowiązujących w szkole; swoim zachowaniem nigdy nie stwarza zagrożenia dla innych, dba o bezpieczeństwo swoje i innych, prawidłowo reaguje na występujące zagrożenia.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b/>
                <w:lang w:eastAsia="en-US"/>
              </w:rPr>
              <w:t>Zdarzyło się</w:t>
            </w:r>
            <w:r w:rsidRPr="00155208">
              <w:rPr>
                <w:rFonts w:eastAsia="Calibri"/>
                <w:lang w:eastAsia="en-US"/>
              </w:rPr>
              <w:t xml:space="preserve">, że uczeń spowodował zagrożenie bezpieczeństwa własnego lub innych, zlekceważył takie zagrożenie, nie stosował się do regulaminów </w:t>
            </w:r>
            <w:r w:rsidRPr="00155208">
              <w:rPr>
                <w:rFonts w:eastAsia="Calibri"/>
                <w:lang w:eastAsia="en-US"/>
              </w:rPr>
              <w:lastRenderedPageBreak/>
              <w:t>obowiązujących w szkole, ale zareagował na zwrócenie mu uwagi.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b/>
                <w:lang w:eastAsia="en-US"/>
              </w:rPr>
              <w:t>Czasam</w:t>
            </w:r>
            <w:r w:rsidRPr="00155208">
              <w:rPr>
                <w:rFonts w:eastAsia="Calibri"/>
                <w:lang w:eastAsia="en-US"/>
              </w:rPr>
              <w:t>i:  uczeń stwarza swoim zachowaniem  zagrożenie dla siebie i  innych, lekceważy zasady bezpieczeństwa, nie przestrzega szkolnych regulaminów, ale reaguje na zastosowane środki zaradcze.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Zachowanie ucznia </w:t>
            </w:r>
            <w:r w:rsidRPr="00155208">
              <w:rPr>
                <w:rFonts w:eastAsia="Calibri"/>
                <w:b/>
                <w:lang w:eastAsia="en-US"/>
              </w:rPr>
              <w:t>często</w:t>
            </w:r>
            <w:r w:rsidRPr="00155208">
              <w:rPr>
                <w:rFonts w:eastAsia="Calibri"/>
                <w:lang w:eastAsia="en-US"/>
              </w:rPr>
              <w:t xml:space="preserve"> stwarza zagrożenie, uczeń lekceważy niebezpieczeństwo,  nie reaguje na zastosowane środki zaradcze.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Uczeń </w:t>
            </w:r>
            <w:r w:rsidRPr="00155208">
              <w:rPr>
                <w:rFonts w:eastAsia="Calibri"/>
                <w:b/>
                <w:lang w:eastAsia="en-US"/>
              </w:rPr>
              <w:t>notorycznie</w:t>
            </w:r>
            <w:r w:rsidRPr="00155208">
              <w:rPr>
                <w:rFonts w:eastAsia="Calibri"/>
                <w:lang w:eastAsia="en-US"/>
              </w:rPr>
              <w:t xml:space="preserve"> stwarza zagrożenie dla zdrowia i życia swojego i innych ( przynosi niebezpieczne przedmioty, urządza niebezpieczne zabawy), prowokuje i zachęca innych do </w:t>
            </w:r>
            <w:proofErr w:type="spellStart"/>
            <w:r w:rsidRPr="00155208">
              <w:rPr>
                <w:rFonts w:eastAsia="Calibri"/>
                <w:lang w:eastAsia="en-US"/>
              </w:rPr>
              <w:t>zachowań</w:t>
            </w:r>
            <w:proofErr w:type="spellEnd"/>
            <w:r w:rsidRPr="00155208">
              <w:rPr>
                <w:rFonts w:eastAsia="Calibri"/>
                <w:lang w:eastAsia="en-US"/>
              </w:rPr>
              <w:t xml:space="preserve"> niebezpiecznych, lekceważy regulaminy szkolne i  zasady bezpieczeństwa w szkole i poza nią, nie zmienia swojej postawy mimo uwag i upomnień.</w:t>
            </w:r>
          </w:p>
        </w:tc>
      </w:tr>
    </w:tbl>
    <w:p w:rsidR="00155208" w:rsidRDefault="00155208" w:rsidP="00155208">
      <w:pPr>
        <w:spacing w:after="200" w:line="360" w:lineRule="auto"/>
        <w:rPr>
          <w:b/>
          <w:color w:val="000000"/>
        </w:rPr>
      </w:pPr>
    </w:p>
    <w:p w:rsidR="004A1FF0" w:rsidRDefault="004A1FF0" w:rsidP="00783255">
      <w:pPr>
        <w:pStyle w:val="Akapitzlist"/>
        <w:numPr>
          <w:ilvl w:val="2"/>
          <w:numId w:val="5"/>
        </w:numPr>
        <w:spacing w:after="200" w:line="360" w:lineRule="auto"/>
        <w:ind w:left="1230"/>
        <w:rPr>
          <w:b/>
          <w:color w:val="000000"/>
        </w:rPr>
      </w:pPr>
      <w:r>
        <w:rPr>
          <w:b/>
          <w:color w:val="000000"/>
        </w:rPr>
        <w:t>Udział i wkład pracy w realizację projektu edukacyjnego (dotyczy klasy II gimnazjum)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352"/>
      </w:tblGrid>
      <w:tr w:rsidR="004A1FF0" w:rsidRPr="004A1FF0" w:rsidTr="004A1F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Uczeń wykazuje się dużą samodzielnością i innowacyjnością we wszystkich etapach realizacji projektu, wspomaga członków zespołu, wykazuje się umiejętnością samooceny i wyciągania wniosków.</w:t>
            </w:r>
          </w:p>
        </w:tc>
      </w:tr>
      <w:tr w:rsidR="004A1FF0" w:rsidRPr="004A1FF0" w:rsidTr="004A1F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Uczeń jest aktywnym członkiem zespołu realizującego projekt, jego współpraca z członkami zespołu jest rzeczowa.</w:t>
            </w:r>
          </w:p>
        </w:tc>
      </w:tr>
      <w:tr w:rsidR="004A1FF0" w:rsidRPr="004A1FF0" w:rsidTr="004A1F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 xml:space="preserve">Uczeń współpracuje w zespole realizującym projekt,  dobrze wypełnia stawiane przed nim i zespołem zadania, ale nie wykazuje inicjatywy ani samodzielności. </w:t>
            </w:r>
          </w:p>
        </w:tc>
      </w:tr>
      <w:tr w:rsidR="004A1FF0" w:rsidRPr="004A1FF0" w:rsidTr="004A1F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Mimo złożenia deklaracji o przystąpieniu do zespołu projektowego, uczeń nie wywiązuje się w terminie ze swoich obowiązków, doprowadzając do opóźnień w realizacji projektu lub konieczności realizacji jego zadań przez innych członków zespołu.</w:t>
            </w:r>
          </w:p>
        </w:tc>
      </w:tr>
      <w:tr w:rsidR="004A1FF0" w:rsidRPr="004A1FF0" w:rsidTr="004A1F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Uczeń nie uczestniczy lub odmawia udziału w realizacji projektu gimnazjalnego.</w:t>
            </w:r>
          </w:p>
        </w:tc>
      </w:tr>
    </w:tbl>
    <w:p w:rsidR="004A1FF0" w:rsidRPr="004A1FF0" w:rsidRDefault="004A1FF0" w:rsidP="004A1FF0">
      <w:pPr>
        <w:spacing w:after="200" w:line="360" w:lineRule="auto"/>
        <w:rPr>
          <w:b/>
          <w:color w:val="000000"/>
        </w:rPr>
      </w:pPr>
    </w:p>
    <w:p w:rsidR="00F550EA" w:rsidRDefault="00B30D0D" w:rsidP="004A1FF0">
      <w:pPr>
        <w:keepNext/>
        <w:spacing w:line="360" w:lineRule="auto"/>
        <w:jc w:val="center"/>
        <w:outlineLvl w:val="3"/>
        <w:rPr>
          <w:b/>
          <w:bCs/>
          <w:color w:val="000000"/>
          <w:sz w:val="26"/>
          <w:szCs w:val="26"/>
        </w:rPr>
      </w:pPr>
      <w:r w:rsidRPr="00155208">
        <w:rPr>
          <w:b/>
          <w:bCs/>
          <w:color w:val="000000"/>
          <w:sz w:val="26"/>
          <w:szCs w:val="26"/>
        </w:rPr>
        <w:t>Postanowienia końcowe</w:t>
      </w:r>
      <w:r w:rsidR="00F550EA" w:rsidRPr="00155208">
        <w:rPr>
          <w:b/>
          <w:bCs/>
          <w:color w:val="000000"/>
          <w:sz w:val="26"/>
          <w:szCs w:val="26"/>
        </w:rPr>
        <w:t xml:space="preserve"> dotyczące kryteriów oceniania zachowania</w:t>
      </w:r>
    </w:p>
    <w:p w:rsidR="004A1FF0" w:rsidRPr="004A1FF0" w:rsidRDefault="004A1FF0" w:rsidP="004A1FF0">
      <w:pPr>
        <w:spacing w:after="200" w:line="276" w:lineRule="auto"/>
        <w:rPr>
          <w:rFonts w:eastAsia="Calibri"/>
          <w:lang w:eastAsia="en-US"/>
        </w:rPr>
      </w:pPr>
      <w:r w:rsidRPr="004A1FF0">
        <w:rPr>
          <w:rFonts w:eastAsia="Calibri"/>
          <w:lang w:eastAsia="en-US"/>
        </w:rPr>
        <w:t>Oceny wystawia się według następujących zasad:</w:t>
      </w:r>
    </w:p>
    <w:p w:rsidR="004A1FF0" w:rsidRPr="004A1FF0" w:rsidRDefault="004A1FF0" w:rsidP="004A1FF0">
      <w:pPr>
        <w:numPr>
          <w:ilvl w:val="0"/>
          <w:numId w:val="28"/>
        </w:numPr>
        <w:spacing w:after="200" w:line="276" w:lineRule="auto"/>
        <w:rPr>
          <w:rFonts w:eastAsia="Calibri"/>
          <w:lang w:eastAsia="en-US"/>
        </w:rPr>
      </w:pPr>
      <w:r w:rsidRPr="004A1FF0">
        <w:rPr>
          <w:rFonts w:eastAsia="Calibri"/>
          <w:lang w:eastAsia="en-US"/>
        </w:rPr>
        <w:t>Uczeń, który choć w jednej kategorii otrzymał 0 punktów , nie może mieć oceny wyższej niż dobra.</w:t>
      </w:r>
    </w:p>
    <w:p w:rsidR="004A1FF0" w:rsidRPr="004A1FF0" w:rsidRDefault="004A1FF0" w:rsidP="004A1FF0">
      <w:pPr>
        <w:numPr>
          <w:ilvl w:val="0"/>
          <w:numId w:val="28"/>
        </w:numPr>
        <w:spacing w:after="200" w:line="276" w:lineRule="auto"/>
        <w:rPr>
          <w:rFonts w:eastAsia="Calibri"/>
          <w:lang w:eastAsia="en-US"/>
        </w:rPr>
      </w:pPr>
      <w:r w:rsidRPr="004A1FF0">
        <w:rPr>
          <w:rFonts w:eastAsia="Calibri"/>
          <w:lang w:eastAsia="en-US"/>
        </w:rPr>
        <w:t>Uczeń, który  choć w jednej kategorii otrzymał 1 punkt, nie może mieć oceny wzorowej.</w:t>
      </w:r>
    </w:p>
    <w:p w:rsidR="004A1FF0" w:rsidRPr="004A1FF0" w:rsidRDefault="004A1FF0" w:rsidP="004A1FF0">
      <w:pPr>
        <w:numPr>
          <w:ilvl w:val="0"/>
          <w:numId w:val="28"/>
        </w:numPr>
        <w:spacing w:after="200" w:line="276" w:lineRule="auto"/>
        <w:rPr>
          <w:rFonts w:eastAsia="Calibri"/>
          <w:lang w:eastAsia="en-US"/>
        </w:rPr>
      </w:pPr>
      <w:r w:rsidRPr="004A1FF0">
        <w:rPr>
          <w:rFonts w:eastAsia="Calibri"/>
          <w:lang w:eastAsia="en-US"/>
        </w:rPr>
        <w:lastRenderedPageBreak/>
        <w:t>Uczeń, który popadł w konflikt z prawem, pomimo uzyskania wyższej punktacji, otrzymuje ocenę naganną.</w:t>
      </w:r>
    </w:p>
    <w:p w:rsidR="004A1FF0" w:rsidRPr="004A1FF0" w:rsidRDefault="004A1FF0" w:rsidP="004A1FF0">
      <w:pPr>
        <w:numPr>
          <w:ilvl w:val="0"/>
          <w:numId w:val="28"/>
        </w:numPr>
        <w:spacing w:after="200" w:line="276" w:lineRule="auto"/>
        <w:rPr>
          <w:rFonts w:eastAsia="Calibri"/>
          <w:lang w:eastAsia="en-US"/>
        </w:rPr>
      </w:pPr>
      <w:r w:rsidRPr="004A1FF0">
        <w:rPr>
          <w:rFonts w:eastAsia="Calibri"/>
          <w:lang w:eastAsia="en-US"/>
        </w:rPr>
        <w:t xml:space="preserve">Uczeń, który w kategorii II otrzymał 2 punkty, nie może mieć oceny wzorowej z zachowania, mimo zdobycia wymaganej ilości punktów w innych kategoriach. </w:t>
      </w:r>
    </w:p>
    <w:p w:rsidR="004A1FF0" w:rsidRDefault="004A1FF0" w:rsidP="004A1FF0">
      <w:pPr>
        <w:numPr>
          <w:ilvl w:val="0"/>
          <w:numId w:val="28"/>
        </w:numPr>
        <w:spacing w:after="200" w:line="276" w:lineRule="auto"/>
        <w:rPr>
          <w:rFonts w:eastAsia="Calibri"/>
          <w:lang w:eastAsia="en-US"/>
        </w:rPr>
      </w:pPr>
      <w:r w:rsidRPr="004A1FF0">
        <w:rPr>
          <w:rFonts w:eastAsia="Calibri"/>
          <w:lang w:eastAsia="en-US"/>
        </w:rPr>
        <w:t xml:space="preserve"> Wystawiając ocenę, sumuje się punkty otrzymane w poszczególnych kategoriach i wystawia się ocenę wg poniższej tabeli:</w:t>
      </w:r>
    </w:p>
    <w:p w:rsidR="004A1FF0" w:rsidRPr="004A1FF0" w:rsidRDefault="004A1FF0" w:rsidP="004A1FF0">
      <w:pPr>
        <w:spacing w:after="200" w:line="276" w:lineRule="auto"/>
        <w:ind w:left="502"/>
        <w:rPr>
          <w:rFonts w:eastAsia="Calibri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670"/>
      </w:tblGrid>
      <w:tr w:rsidR="004A1FF0" w:rsidRPr="004A1FF0" w:rsidTr="004A1F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30-32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wzorowe</w:t>
            </w:r>
          </w:p>
        </w:tc>
      </w:tr>
      <w:tr w:rsidR="004A1FF0" w:rsidRPr="004A1FF0" w:rsidTr="004A1F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26-29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bardzo dobre</w:t>
            </w:r>
          </w:p>
        </w:tc>
      </w:tr>
      <w:tr w:rsidR="004A1FF0" w:rsidRPr="004A1FF0" w:rsidTr="004A1F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20-25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dobre</w:t>
            </w:r>
          </w:p>
        </w:tc>
      </w:tr>
      <w:tr w:rsidR="004A1FF0" w:rsidRPr="004A1FF0" w:rsidTr="004A1F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14-19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poprawne</w:t>
            </w:r>
          </w:p>
        </w:tc>
      </w:tr>
      <w:tr w:rsidR="004A1FF0" w:rsidRPr="004A1FF0" w:rsidTr="004A1F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6-13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nieodpowiednie</w:t>
            </w:r>
          </w:p>
        </w:tc>
      </w:tr>
      <w:tr w:rsidR="004A1FF0" w:rsidRPr="004A1FF0" w:rsidTr="004A1F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0-5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naganne</w:t>
            </w:r>
          </w:p>
        </w:tc>
      </w:tr>
    </w:tbl>
    <w:p w:rsidR="004A1FF0" w:rsidRPr="004A1FF0" w:rsidRDefault="004A1FF0" w:rsidP="004A1FF0">
      <w:pPr>
        <w:spacing w:after="200" w:line="276" w:lineRule="auto"/>
        <w:ind w:left="720"/>
        <w:rPr>
          <w:rFonts w:eastAsia="Calibri"/>
          <w:lang w:eastAsia="en-US"/>
        </w:rPr>
      </w:pPr>
    </w:p>
    <w:p w:rsidR="004A1FF0" w:rsidRPr="004A1FF0" w:rsidRDefault="004A1FF0" w:rsidP="004A1FF0">
      <w:pPr>
        <w:numPr>
          <w:ilvl w:val="0"/>
          <w:numId w:val="28"/>
        </w:numPr>
        <w:spacing w:after="200" w:line="276" w:lineRule="auto"/>
        <w:rPr>
          <w:rFonts w:eastAsia="Calibri"/>
          <w:lang w:eastAsia="en-US"/>
        </w:rPr>
      </w:pPr>
      <w:r w:rsidRPr="004A1FF0">
        <w:rPr>
          <w:rFonts w:eastAsia="Calibri"/>
          <w:lang w:eastAsia="en-US"/>
        </w:rPr>
        <w:t>Wychowawca może podwyższyć punktację w poszczególnych kategoriach jeśli:</w:t>
      </w:r>
    </w:p>
    <w:p w:rsidR="004A1FF0" w:rsidRPr="004A1FF0" w:rsidRDefault="004A1FF0" w:rsidP="004A1FF0">
      <w:pPr>
        <w:numPr>
          <w:ilvl w:val="0"/>
          <w:numId w:val="29"/>
        </w:numPr>
        <w:spacing w:after="200" w:line="276" w:lineRule="auto"/>
        <w:rPr>
          <w:rFonts w:eastAsia="Calibri"/>
          <w:lang w:eastAsia="en-US"/>
        </w:rPr>
      </w:pPr>
      <w:r w:rsidRPr="004A1FF0">
        <w:rPr>
          <w:rFonts w:eastAsia="Calibri"/>
          <w:lang w:eastAsia="en-US"/>
        </w:rPr>
        <w:t>Uczeń wykazał się trwałą poprawą zachowania i/ lub postaw,</w:t>
      </w:r>
    </w:p>
    <w:p w:rsidR="004A1FF0" w:rsidRDefault="004A1FF0" w:rsidP="004A1FF0">
      <w:pPr>
        <w:numPr>
          <w:ilvl w:val="0"/>
          <w:numId w:val="29"/>
        </w:numPr>
        <w:spacing w:after="200" w:line="276" w:lineRule="auto"/>
        <w:rPr>
          <w:rFonts w:eastAsia="Calibri"/>
          <w:lang w:eastAsia="en-US"/>
        </w:rPr>
      </w:pPr>
      <w:r w:rsidRPr="004A1FF0">
        <w:rPr>
          <w:rFonts w:eastAsia="Calibri"/>
          <w:lang w:eastAsia="en-US"/>
        </w:rPr>
        <w:t>Zachowanie niepożądane ucznia miało charakter incydentalny.</w:t>
      </w:r>
    </w:p>
    <w:p w:rsidR="00B30D0D" w:rsidRPr="004A1FF0" w:rsidRDefault="00B30D0D" w:rsidP="004A1FF0">
      <w:pPr>
        <w:pStyle w:val="Akapitzlist"/>
        <w:numPr>
          <w:ilvl w:val="0"/>
          <w:numId w:val="28"/>
        </w:numPr>
        <w:spacing w:after="200" w:line="360" w:lineRule="auto"/>
        <w:rPr>
          <w:rFonts w:eastAsia="Calibri"/>
          <w:lang w:eastAsia="en-US"/>
        </w:rPr>
      </w:pPr>
      <w:r w:rsidRPr="004A1FF0">
        <w:rPr>
          <w:color w:val="000000"/>
        </w:rPr>
        <w:t>Ocenę naganną wystawioną na koniec semestru i koniec roku szkolnego wychowawca zobowiązany jest uzasadnić pisemne.</w:t>
      </w:r>
    </w:p>
    <w:p w:rsidR="00F368B1" w:rsidRPr="00783255" w:rsidRDefault="00B30D0D" w:rsidP="00783255">
      <w:pPr>
        <w:pStyle w:val="Akapitzlist"/>
        <w:numPr>
          <w:ilvl w:val="0"/>
          <w:numId w:val="28"/>
        </w:numPr>
        <w:spacing w:after="200" w:line="360" w:lineRule="auto"/>
        <w:rPr>
          <w:rFonts w:eastAsia="Calibri"/>
          <w:lang w:eastAsia="en-US"/>
        </w:rPr>
      </w:pPr>
      <w:r w:rsidRPr="004A1FF0">
        <w:rPr>
          <w:color w:val="000000"/>
        </w:rPr>
        <w:t>Wychowawcy klas prowadz</w:t>
      </w:r>
      <w:r w:rsidR="00EB1060" w:rsidRPr="004A1FF0">
        <w:rPr>
          <w:color w:val="000000"/>
        </w:rPr>
        <w:t>ą</w:t>
      </w:r>
      <w:r w:rsidRPr="004A1FF0">
        <w:rPr>
          <w:color w:val="000000"/>
        </w:rPr>
        <w:t xml:space="preserve"> dodatkowe zeszyty spostrzeżeń</w:t>
      </w:r>
      <w:r w:rsidR="00EB1060" w:rsidRPr="004A1FF0">
        <w:rPr>
          <w:color w:val="000000"/>
        </w:rPr>
        <w:t>, do których nauczyciele wpisują</w:t>
      </w:r>
      <w:r w:rsidRPr="004A1FF0">
        <w:rPr>
          <w:color w:val="000000"/>
        </w:rPr>
        <w:t xml:space="preserve"> pozytywne i negatywne uwagi dotyczące zachowania ucznia</w:t>
      </w:r>
      <w:r w:rsidR="00EB1060" w:rsidRPr="004A1FF0">
        <w:rPr>
          <w:color w:val="000000"/>
        </w:rPr>
        <w:t>.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b/>
          <w:bCs/>
          <w:color w:val="000000"/>
        </w:rPr>
        <w:t>V Techniki i formy oceniania</w:t>
      </w:r>
      <w:r w:rsidR="00521675">
        <w:rPr>
          <w:b/>
          <w:bCs/>
          <w:color w:val="000000"/>
        </w:rPr>
        <w:t xml:space="preserve"> przedmiotowego</w:t>
      </w:r>
    </w:p>
    <w:p w:rsidR="009B57BC" w:rsidRPr="0016671A" w:rsidRDefault="009B57BC" w:rsidP="009B57BC">
      <w:pPr>
        <w:numPr>
          <w:ilvl w:val="0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>Oceny bieżące (</w:t>
      </w:r>
      <w:r>
        <w:rPr>
          <w:color w:val="000000"/>
        </w:rPr>
        <w:t xml:space="preserve">cząstkowe), śródroczne i </w:t>
      </w:r>
      <w:r w:rsidRPr="0016671A">
        <w:rPr>
          <w:color w:val="000000"/>
        </w:rPr>
        <w:t xml:space="preserve">roczne w klasach 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 xml:space="preserve">      I-III G ustala się w stopniach wg następującej skali:</w:t>
      </w:r>
    </w:p>
    <w:p w:rsidR="009B57BC" w:rsidRPr="0016671A" w:rsidRDefault="009B57BC" w:rsidP="00F368B1">
      <w:pPr>
        <w:spacing w:line="360" w:lineRule="auto"/>
        <w:ind w:left="1440"/>
        <w:rPr>
          <w:color w:val="000000"/>
        </w:rPr>
      </w:pPr>
      <w:r w:rsidRPr="0016671A">
        <w:rPr>
          <w:color w:val="000000"/>
        </w:rPr>
        <w:t>stopień celujący                     6</w:t>
      </w:r>
    </w:p>
    <w:p w:rsidR="009B57BC" w:rsidRPr="0016671A" w:rsidRDefault="009B57BC" w:rsidP="00F368B1">
      <w:pPr>
        <w:spacing w:line="360" w:lineRule="auto"/>
        <w:ind w:left="1440"/>
        <w:rPr>
          <w:color w:val="000000"/>
        </w:rPr>
      </w:pPr>
      <w:r w:rsidRPr="0016671A">
        <w:rPr>
          <w:color w:val="000000"/>
        </w:rPr>
        <w:t>stopień bardzo dobry             5</w:t>
      </w:r>
    </w:p>
    <w:p w:rsidR="009B57BC" w:rsidRPr="0016671A" w:rsidRDefault="009B57BC" w:rsidP="00F368B1">
      <w:pPr>
        <w:spacing w:line="360" w:lineRule="auto"/>
        <w:ind w:left="1440"/>
        <w:rPr>
          <w:color w:val="000000"/>
        </w:rPr>
      </w:pPr>
      <w:r w:rsidRPr="0016671A">
        <w:rPr>
          <w:color w:val="000000"/>
        </w:rPr>
        <w:t>stopień dobry                         4</w:t>
      </w:r>
    </w:p>
    <w:p w:rsidR="009B57BC" w:rsidRPr="0016671A" w:rsidRDefault="009B57BC" w:rsidP="00F368B1">
      <w:pPr>
        <w:spacing w:line="360" w:lineRule="auto"/>
        <w:ind w:left="1440"/>
        <w:rPr>
          <w:color w:val="000000"/>
        </w:rPr>
      </w:pPr>
      <w:r w:rsidRPr="0016671A">
        <w:rPr>
          <w:color w:val="000000"/>
        </w:rPr>
        <w:t>stopień dostateczny                3</w:t>
      </w:r>
    </w:p>
    <w:p w:rsidR="009B57BC" w:rsidRPr="0016671A" w:rsidRDefault="009B57BC" w:rsidP="00F368B1">
      <w:pPr>
        <w:spacing w:line="360" w:lineRule="auto"/>
        <w:ind w:left="1440"/>
        <w:rPr>
          <w:color w:val="000000"/>
        </w:rPr>
      </w:pPr>
      <w:r w:rsidRPr="0016671A">
        <w:rPr>
          <w:color w:val="000000"/>
        </w:rPr>
        <w:t>stopień dopuszczający            2</w:t>
      </w:r>
    </w:p>
    <w:p w:rsidR="009B57BC" w:rsidRDefault="009B57BC" w:rsidP="00F368B1">
      <w:pPr>
        <w:spacing w:line="360" w:lineRule="auto"/>
        <w:ind w:left="1440"/>
        <w:rPr>
          <w:color w:val="000000"/>
        </w:rPr>
      </w:pPr>
      <w:r w:rsidRPr="0016671A">
        <w:rPr>
          <w:color w:val="000000"/>
        </w:rPr>
        <w:t>stopień niedostateczny            1</w:t>
      </w:r>
    </w:p>
    <w:p w:rsidR="00783255" w:rsidRDefault="00783255" w:rsidP="00F368B1">
      <w:pPr>
        <w:spacing w:line="360" w:lineRule="auto"/>
        <w:ind w:left="1440"/>
        <w:rPr>
          <w:color w:val="000000"/>
        </w:rPr>
      </w:pPr>
    </w:p>
    <w:p w:rsidR="009B57BC" w:rsidRPr="001C710C" w:rsidRDefault="009B57BC" w:rsidP="009B57BC">
      <w:pPr>
        <w:spacing w:line="360" w:lineRule="auto"/>
        <w:rPr>
          <w:color w:val="000000"/>
        </w:rPr>
      </w:pPr>
      <w:r w:rsidRPr="001C710C">
        <w:rPr>
          <w:color w:val="000000"/>
        </w:rPr>
        <w:lastRenderedPageBreak/>
        <w:t xml:space="preserve">      1a. Ocena ucznia podawana w innych przypadkach może być wyrażona zapisem </w:t>
      </w:r>
    </w:p>
    <w:p w:rsidR="009B57BC" w:rsidRPr="001C710C" w:rsidRDefault="009B57BC" w:rsidP="009B57BC">
      <w:pPr>
        <w:spacing w:line="360" w:lineRule="auto"/>
        <w:rPr>
          <w:color w:val="000000"/>
        </w:rPr>
      </w:pPr>
      <w:r w:rsidRPr="001C710C">
        <w:rPr>
          <w:color w:val="000000"/>
        </w:rPr>
        <w:t xml:space="preserve">            w pełnym brzmieniu, skrótem, cyfrą słownie (pochwała lub nagana) bez możliwości</w:t>
      </w:r>
    </w:p>
    <w:p w:rsidR="009B57BC" w:rsidRPr="001C710C" w:rsidRDefault="009B57BC" w:rsidP="009B57BC">
      <w:pPr>
        <w:spacing w:line="360" w:lineRule="auto"/>
        <w:rPr>
          <w:color w:val="000000"/>
        </w:rPr>
      </w:pPr>
      <w:r w:rsidRPr="001C710C">
        <w:rPr>
          <w:color w:val="000000"/>
        </w:rPr>
        <w:t xml:space="preserve">            stawiania obok znaku + plus lub – minus.</w:t>
      </w:r>
    </w:p>
    <w:p w:rsidR="009B57BC" w:rsidRPr="001C710C" w:rsidRDefault="009B57BC" w:rsidP="009B57BC">
      <w:pPr>
        <w:numPr>
          <w:ilvl w:val="0"/>
          <w:numId w:val="8"/>
        </w:numPr>
        <w:spacing w:line="360" w:lineRule="auto"/>
        <w:rPr>
          <w:color w:val="000000"/>
        </w:rPr>
      </w:pPr>
      <w:r w:rsidRPr="001C710C">
        <w:rPr>
          <w:color w:val="000000"/>
        </w:rPr>
        <w:t>Oceny z prac pisemnych wpisywać należy do dziennika lekcyjnego kolorem czerwonym.</w:t>
      </w:r>
    </w:p>
    <w:p w:rsidR="009B57BC" w:rsidRPr="0016671A" w:rsidRDefault="009B57BC" w:rsidP="009B57BC">
      <w:pPr>
        <w:numPr>
          <w:ilvl w:val="0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 xml:space="preserve">Ocena semestralna </w:t>
      </w:r>
      <w:r>
        <w:rPr>
          <w:color w:val="000000"/>
        </w:rPr>
        <w:t xml:space="preserve">nie </w:t>
      </w:r>
      <w:r w:rsidRPr="0016671A">
        <w:rPr>
          <w:color w:val="000000"/>
        </w:rPr>
        <w:t xml:space="preserve">jest średnią ocen cząstkowych uzyskanych w ciągu całego </w:t>
      </w:r>
      <w:r>
        <w:rPr>
          <w:color w:val="000000"/>
        </w:rPr>
        <w:t xml:space="preserve">semestru, a ocena </w:t>
      </w:r>
      <w:r w:rsidRPr="0016671A">
        <w:rPr>
          <w:color w:val="000000"/>
        </w:rPr>
        <w:t xml:space="preserve">roczna </w:t>
      </w:r>
      <w:r>
        <w:rPr>
          <w:color w:val="000000"/>
        </w:rPr>
        <w:t xml:space="preserve">nie </w:t>
      </w:r>
      <w:r w:rsidRPr="0016671A">
        <w:rPr>
          <w:color w:val="000000"/>
        </w:rPr>
        <w:t>jest średnią ocen cząstkowych uzyskanych w ciągu całego roku szkolnego.</w:t>
      </w:r>
    </w:p>
    <w:p w:rsidR="009B57BC" w:rsidRPr="0016671A" w:rsidRDefault="009B57BC" w:rsidP="009B57BC">
      <w:pPr>
        <w:numPr>
          <w:ilvl w:val="0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>Za obowiązujące uważa się ogólne kryteria stopni: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Default="009B57BC" w:rsidP="009B57BC">
      <w:pPr>
        <w:spacing w:line="360" w:lineRule="auto"/>
      </w:pPr>
    </w:p>
    <w:p w:rsidR="009B57BC" w:rsidRDefault="009B57BC" w:rsidP="009B57BC">
      <w:pPr>
        <w:spacing w:line="360" w:lineRule="auto"/>
        <w:sectPr w:rsidR="009B57BC" w:rsidSect="00F368B1">
          <w:footerReference w:type="even" r:id="rId8"/>
          <w:footerReference w:type="default" r:id="rId9"/>
          <w:pgSz w:w="11906" w:h="16838"/>
          <w:pgMar w:top="1417" w:right="1417" w:bottom="1258" w:left="1417" w:header="708" w:footer="708" w:gutter="0"/>
          <w:cols w:space="708"/>
          <w:titlePg/>
          <w:docGrid w:linePitch="360"/>
        </w:sectPr>
      </w:pPr>
    </w:p>
    <w:p w:rsidR="009B57BC" w:rsidRPr="0016671A" w:rsidRDefault="009B57BC" w:rsidP="009B57BC">
      <w:pPr>
        <w:pStyle w:val="Nagwek1"/>
        <w:spacing w:line="240" w:lineRule="auto"/>
        <w:rPr>
          <w:color w:val="000000"/>
        </w:rPr>
      </w:pPr>
      <w:r w:rsidRPr="0016671A">
        <w:rPr>
          <w:color w:val="000000"/>
        </w:rPr>
        <w:lastRenderedPageBreak/>
        <w:t>KRYTERIA OCEN – ogólne dla przedmiotów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960"/>
        <w:gridCol w:w="3960"/>
        <w:gridCol w:w="4352"/>
      </w:tblGrid>
      <w:tr w:rsidR="009B57BC" w:rsidRPr="0016671A" w:rsidTr="008C2121">
        <w:tc>
          <w:tcPr>
            <w:tcW w:w="187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1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2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3</w:t>
            </w:r>
          </w:p>
        </w:tc>
        <w:tc>
          <w:tcPr>
            <w:tcW w:w="4352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4</w:t>
            </w:r>
          </w:p>
        </w:tc>
      </w:tr>
      <w:tr w:rsidR="009B57BC" w:rsidRPr="0016671A" w:rsidTr="008C2121">
        <w:tc>
          <w:tcPr>
            <w:tcW w:w="187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Ocena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Wiadomości (stopień opanowania i trwałości zdobytej wiedzy)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Umiejętności (rozumienie materiału, stosowanie i prezentowanie wiedzy)</w:t>
            </w:r>
          </w:p>
        </w:tc>
        <w:tc>
          <w:tcPr>
            <w:tcW w:w="4352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Postawa (praca ucznia na lekcji, systematyczność, obowiązkowość)</w:t>
            </w:r>
          </w:p>
        </w:tc>
      </w:tr>
      <w:tr w:rsidR="009B57BC" w:rsidRPr="0016671A" w:rsidTr="008C2121">
        <w:tc>
          <w:tcPr>
            <w:tcW w:w="187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celujący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znajomość całego materiału programowego oraz wielu treści wykraczających poza program,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wiadomości powiązane ze sobą w systematyczny układ,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swobodne operowanie wcześniej zdobytą wiedzą.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rozumienie informacji i sprawne posługiwanie się nabytą wiedzą,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dostrzeganie związków, zależności, formułowanie uogólnień bez pomocy nauczyciela,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proponowanie nietypowych rozwiązań (kreatywność, inwencja),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poprawny język i styl wypowiedzi,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swobodne posługiwanie się terminami (pojęciami) właściwymi dla danego przedmiotu.</w:t>
            </w:r>
          </w:p>
        </w:tc>
        <w:tc>
          <w:tcPr>
            <w:tcW w:w="4352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systematyczna praca,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wykonywanie prac dodatkowych, sukcesy w konkursach przedmiotowych, festiwalach i zawodach,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stała aktywność na lekcjach, którą cechują pełne wypowiedzi,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formułowanie wniosków, opinii.</w:t>
            </w:r>
          </w:p>
        </w:tc>
      </w:tr>
      <w:tr w:rsidR="009B57BC" w:rsidRPr="0016671A" w:rsidTr="008C2121">
        <w:trPr>
          <w:trHeight w:val="2569"/>
        </w:trPr>
        <w:tc>
          <w:tcPr>
            <w:tcW w:w="187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bardzo dobry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wyczerpujące opanowanie całego materiału programowego,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wiedza powiązana w logiczny układ,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swobodne operowanie wcześniej zdobytą wiedzą.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rozumienie oraz sprawne posługiwanie się zdobytą wiedzą w sytuacjach typowych,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dostrzeganie wniosków, zależności, formułowanie uogólnień,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poprawny język i styl wypowiedzi,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posługiwanie się terminologią charakterystyczną dla danego przedmiotu.</w:t>
            </w:r>
          </w:p>
        </w:tc>
        <w:tc>
          <w:tcPr>
            <w:tcW w:w="4352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systematyczna praca,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stała aktywność na lekcjach (pełne wypowiedzi),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podejmowanie prac dodatkowych,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czynny udział w apelach i uroczystościach.</w:t>
            </w:r>
          </w:p>
        </w:tc>
      </w:tr>
      <w:tr w:rsidR="009B57BC" w:rsidRPr="0016671A" w:rsidTr="008C2121">
        <w:trPr>
          <w:trHeight w:val="3765"/>
        </w:trPr>
        <w:tc>
          <w:tcPr>
            <w:tcW w:w="187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lastRenderedPageBreak/>
              <w:t>dobry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opanowany materiał programowy, nieznaczne braki (nie mogą dotyczyć materiału podstawowego) w zagadnieniach trudnych i średnio trudnych,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wiadomości powiązane związkami logicznymi,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znajomość bieżącego materiału,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braki w materiale omawianym wcześniej.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poprawne zrozumienie podstawowych zjawisk i uogólnień,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stosowanie zdobytej wiedzy w sytuacjach typowych,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interpretowanie, wyjaśnianie poznanych zjawisk, formułowanie uogólnień inspirowane przez nauczyciela,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w prezentacji wiedzy usterki stylistyczne,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poprawne stosowanie podstawowych pojęć i terminów.</w:t>
            </w:r>
          </w:p>
        </w:tc>
        <w:tc>
          <w:tcPr>
            <w:tcW w:w="4352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sporadyczne odstępstwo od systematycznej pracy,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częsta aktywność, ale przeważają odpowiedzi krótkie i niepełne.</w:t>
            </w:r>
          </w:p>
        </w:tc>
      </w:tr>
      <w:tr w:rsidR="009B57BC" w:rsidRPr="0016671A" w:rsidTr="008C2121">
        <w:trPr>
          <w:trHeight w:val="2160"/>
        </w:trPr>
        <w:tc>
          <w:tcPr>
            <w:tcW w:w="187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dostateczny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opanowany zakres materiału programowego ograniczony do treści podstawowych z danego przedmiotu,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podstawowe wiadomości połączone związkami logicznymi,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pewne braki w materiale bieżącym i raczej fragmentaryczna wcześniej zdobyta wiedza.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dość poprawne rozumienie podstawowych zjawisk i uogólnień,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stosowanie zdobytej wiedzy w prostych sytuacjach typowych,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interpretacja wiedzy wyłącznie z pomocą nauczyciela,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wiadomości przekazywane językiem zbliżonym do potocznego.</w:t>
            </w:r>
          </w:p>
        </w:tc>
        <w:tc>
          <w:tcPr>
            <w:tcW w:w="4352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odstępstwa od systematycznej pracy,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słaba aktywność (sporadyczne, niepełne wypowiedzi),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sporadycznie bierze aktywny udział w lekcji.</w:t>
            </w:r>
          </w:p>
        </w:tc>
      </w:tr>
      <w:tr w:rsidR="009B57BC" w:rsidRPr="0016671A" w:rsidTr="008C2121">
        <w:trPr>
          <w:trHeight w:val="3225"/>
        </w:trPr>
        <w:tc>
          <w:tcPr>
            <w:tcW w:w="187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lastRenderedPageBreak/>
              <w:t>dopuszczający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materiał programowy opanowany tylko częściowo ale w stopniu umożliwiającym kontynuację nauki w następnym etapie,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pamięciowe (bez zrozumienia) opanowanie części materiału programowego,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wiadomości luźno zestawione,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wyraźne braki w materiale bieżącym i zaledwie minimalna wiedza zdobyta wcześniej.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uczeń rozumie podstawowe terminy i pojęcia,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nie potrafi zrozumieć podstawowych zjawisk i uogólnień,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nawet typowe zadania i algorytmy o niewielkim stopniu trudności rozwiązuje wyłącznie z pomocą nauczyciela,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popełnia liczne błędy językowe, charakteryzuje go nieporadny styl,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ma trudności w wypowiedzeniu się pełnymi zdaniami.</w:t>
            </w:r>
          </w:p>
        </w:tc>
        <w:tc>
          <w:tcPr>
            <w:tcW w:w="4352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uczeń bierny w procesie lekcyjnym ale stara się śledzić przebieg zajęć,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inspirowany przez nauczyciela czasami zabiera głos (odpowiada pojedynczymi zdaniami),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brak systematyczności.</w:t>
            </w:r>
          </w:p>
        </w:tc>
      </w:tr>
      <w:tr w:rsidR="009B57BC" w:rsidRPr="0016671A" w:rsidTr="008C2121">
        <w:trPr>
          <w:trHeight w:val="2242"/>
        </w:trPr>
        <w:tc>
          <w:tcPr>
            <w:tcW w:w="187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niedostateczny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brak podstawowych wiadomości programowych, co uniemożliwia dalsze zdobywanie wiedzy.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brak umiejętności stosowania wiedzy w elementarnych zadaniach i problemach nawet z pomocą nauczyciela,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rażąco nieporadny styl, duże trudności w wysławianiu się,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uczeń nie rozumie pojęć, a więc nie posługuje się terminologią przedmiotu.</w:t>
            </w:r>
          </w:p>
        </w:tc>
        <w:tc>
          <w:tcPr>
            <w:tcW w:w="4352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niechętny stosunek do obowiązków (brak prac domowych, luki w zeszycie itp.),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bierność na lekcji (nawet inspirowany przez nauczyciela nie zabiera głosu, nie wyraża chęci poprawy oceny),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nie śledzi toku zajęć, a wręcz przeszkadza innym.</w:t>
            </w:r>
          </w:p>
        </w:tc>
      </w:tr>
    </w:tbl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  <w:sectPr w:rsidR="009B57BC" w:rsidRPr="0016671A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9B57BC" w:rsidRPr="00865852" w:rsidRDefault="009B57BC" w:rsidP="009B57BC">
      <w:pPr>
        <w:spacing w:line="360" w:lineRule="auto"/>
        <w:rPr>
          <w:color w:val="000000"/>
        </w:rPr>
      </w:pPr>
      <w:r>
        <w:rPr>
          <w:color w:val="000000"/>
        </w:rPr>
        <w:lastRenderedPageBreak/>
        <w:t xml:space="preserve">     </w:t>
      </w:r>
      <w:r w:rsidRPr="00865852">
        <w:rPr>
          <w:color w:val="000000"/>
        </w:rPr>
        <w:t>4a</w:t>
      </w:r>
      <w:bookmarkStart w:id="0" w:name="_GoBack"/>
      <w:bookmarkEnd w:id="0"/>
      <w:r w:rsidRPr="00865852">
        <w:rPr>
          <w:color w:val="000000"/>
        </w:rPr>
        <w:t>. Kryteria oceny z religii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865852">
        <w:rPr>
          <w:color w:val="000000"/>
        </w:rPr>
        <w:t>Ocenę celującą otrzymuje</w:t>
      </w:r>
      <w:r w:rsidRPr="0016671A">
        <w:rPr>
          <w:color w:val="000000"/>
        </w:rPr>
        <w:t xml:space="preserve"> uczeń gdy: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spełnia wymagania określone w zakresie oceny bardzo dobrej,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wykazuje się wiadomościami wykraczającymi poza program religii własnego poziomu edukacji,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uczestniczy w konkursach wiedzy religijnej,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jego stosunek do przedmiotu oraz postawa moralna nie budzą zastrzeżeń,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poznane prawdy wiary stosuje w życiu.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Ocenę bardzo dobrą otrzymuje uczeń gdy: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spełnia wymagania określone w zakresie oceny dobrej,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opanował pełny zakres wiedzy i umiejętności określonych poziomem nauczania religii,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wykazuje się bardzo dobrą znajomością pacierza na danym poziomie edukacyjnym,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estetycznie prowadzi zeszyt i odrabia pracę domową,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aktywnie uczestniczy w katechezie, jego postępowanie nie budzi zastrzeżeń. Jest pilny, systematyczny, zainteresowany przedmiotem.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Ocenę dobrą otrzymuje uczeń gdy: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spełnia wymagania określone w zakresie oceny dostatecznej,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opanował wiedzę religijną w swoim zakresie edukacyjnym na poziomie dobrym,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wykazuje się dobrą znajomością pacierza na danym poziomie edukacyjnym,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 xml:space="preserve">- w zeszycie posiada wszystkie notatki i prace domowe, 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w czasie lekcji posiada określone pomoce (podręcznik, zeszyt),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systematycznie uczestniczy w katechezie,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jest zainteresowany przedmiotem, stara się być aktywny podczas lekcji.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Ocenę dostateczną otrzymuje uczeń gdy: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spełnia wymagania określone w zakresie oceny dopuszczającej,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opanował łatwe, niezbędne wiadomości,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wykazuje dostateczną znajomość pacierza na danym poziomie edukacyjnym,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w zeszycie występują sporadycznie braki notatek, prac domowych,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prezentuje przeciętną pilność i zainteresowanie przedmiotem,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jego postawa moralna nie budzi większych zastrzeżeń.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Ocenę dopuszczającą otrzymuje uczeń gdy: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opanował podstawowe pojęcia religijne,</w:t>
      </w:r>
    </w:p>
    <w:p w:rsidR="009B57BC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prezentuje mało zadawalający poziom p</w:t>
      </w:r>
      <w:r>
        <w:rPr>
          <w:color w:val="000000"/>
        </w:rPr>
        <w:t>ostaw i umiejętności, ale nie są</w:t>
      </w:r>
      <w:r w:rsidRPr="0016671A">
        <w:rPr>
          <w:color w:val="000000"/>
        </w:rPr>
        <w:t xml:space="preserve"> one w sposób 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   </w:t>
      </w:r>
      <w:r w:rsidRPr="0016671A">
        <w:rPr>
          <w:color w:val="000000"/>
        </w:rPr>
        <w:t>rażący w sprzeczności z moralnością chrześcijańską,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lastRenderedPageBreak/>
        <w:t>- prowadzi zeszyt,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ma problemy ze znajomością pacierza na swoim poziomie edukacyjnym,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ma poprawny stosunek do religii i Kościoła.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Ocenę niedostateczną otrzymuje uczeń gdy: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nie opanował podstawowych pojęć religijnych,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nie wykazuje się znajomością pacierza na swoim poziomie edukacyjnym,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nie posiada zeszytu lub dość często nie przynosi go na katechezę,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lekceważy przedmiot,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nieodpowiednio zachowuje się na katechezie,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prezentuje niewłaściwą postawę moralną.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Uczeń m</w:t>
      </w:r>
      <w:r>
        <w:rPr>
          <w:color w:val="000000"/>
        </w:rPr>
        <w:t xml:space="preserve">a prawo do poprawy oceny </w:t>
      </w:r>
      <w:r w:rsidRPr="0016671A">
        <w:rPr>
          <w:color w:val="000000"/>
        </w:rPr>
        <w:t>rocznej gdy: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 xml:space="preserve">● w ciągu dwóch tygodni (licząc od dnia, w którym uzyskał informację 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 xml:space="preserve">   o zaproponowanej ocenie),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● uczeń może tylko jeden raz przystąpić do poprawy oceny.</w:t>
      </w:r>
    </w:p>
    <w:p w:rsidR="009B57BC" w:rsidRPr="0016671A" w:rsidRDefault="009B57BC" w:rsidP="009B57BC">
      <w:pPr>
        <w:numPr>
          <w:ilvl w:val="0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>Stosuje się następujące techniki oceniania wiadomości i umiejętności:</w:t>
      </w:r>
    </w:p>
    <w:p w:rsidR="009B57BC" w:rsidRPr="0016671A" w:rsidRDefault="009B57BC" w:rsidP="009B57BC">
      <w:pPr>
        <w:numPr>
          <w:ilvl w:val="1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>prace klasowe i sprawdziany zapowiadane tydzień wcześniej,</w:t>
      </w:r>
    </w:p>
    <w:p w:rsidR="009B57BC" w:rsidRPr="0016671A" w:rsidRDefault="009B57BC" w:rsidP="009B57BC">
      <w:pPr>
        <w:numPr>
          <w:ilvl w:val="1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>odpowiedzi ustne,</w:t>
      </w:r>
    </w:p>
    <w:p w:rsidR="009B57BC" w:rsidRPr="0016671A" w:rsidRDefault="009B57BC" w:rsidP="009B57BC">
      <w:pPr>
        <w:numPr>
          <w:ilvl w:val="1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>kartkówki zapowiadane z krótkiej określonej partii materiału,</w:t>
      </w:r>
    </w:p>
    <w:p w:rsidR="009B57BC" w:rsidRPr="0016671A" w:rsidRDefault="009B57BC" w:rsidP="009B57BC">
      <w:pPr>
        <w:numPr>
          <w:ilvl w:val="1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>prace domowe,</w:t>
      </w:r>
    </w:p>
    <w:p w:rsidR="009B57BC" w:rsidRPr="0016671A" w:rsidRDefault="009B57BC" w:rsidP="009B57BC">
      <w:pPr>
        <w:numPr>
          <w:ilvl w:val="1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>prace dodatkowe,</w:t>
      </w:r>
    </w:p>
    <w:p w:rsidR="009B57BC" w:rsidRPr="0016671A" w:rsidRDefault="009B57BC" w:rsidP="009B57BC">
      <w:pPr>
        <w:numPr>
          <w:ilvl w:val="1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>umiejętności i działania praktyczne w przypadku zajęć edukacyjnych sztuka, muzyka, plastyka, wychowanie fizyczne, informatyka.</w:t>
      </w:r>
    </w:p>
    <w:p w:rsidR="009B57BC" w:rsidRDefault="009B57BC" w:rsidP="009B57BC">
      <w:pPr>
        <w:numPr>
          <w:ilvl w:val="0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>Uczniowi, który uczęszczał na dodatkowe zajęcia edukacyjne lub religię albo etykę do średniej ocen będzie się wliczać także roczna ocena uzyskana z tych zajęć.</w:t>
      </w:r>
    </w:p>
    <w:p w:rsidR="009B57BC" w:rsidRPr="00BF775F" w:rsidRDefault="009B57BC" w:rsidP="009B57BC">
      <w:pPr>
        <w:numPr>
          <w:ilvl w:val="0"/>
          <w:numId w:val="8"/>
        </w:numPr>
        <w:spacing w:line="360" w:lineRule="auto"/>
        <w:rPr>
          <w:color w:val="000000"/>
        </w:rPr>
      </w:pPr>
      <w:r w:rsidRPr="00BF775F">
        <w:rPr>
          <w:color w:val="000000"/>
        </w:rPr>
        <w:t>Uczeń klasy II lub III gimnazjum jest zobowiązany zrealizować projekt edukacyjny.</w:t>
      </w:r>
    </w:p>
    <w:p w:rsidR="009B57BC" w:rsidRPr="0016671A" w:rsidRDefault="009B57BC" w:rsidP="009B57BC">
      <w:pPr>
        <w:rPr>
          <w:color w:val="000000"/>
        </w:rPr>
      </w:pPr>
    </w:p>
    <w:p w:rsidR="009B57BC" w:rsidRPr="0016671A" w:rsidRDefault="009B57BC" w:rsidP="009B57BC">
      <w:pPr>
        <w:pStyle w:val="Nagwek3"/>
        <w:rPr>
          <w:color w:val="000000"/>
        </w:rPr>
      </w:pPr>
      <w:r w:rsidRPr="0016671A">
        <w:rPr>
          <w:color w:val="000000"/>
        </w:rPr>
        <w:t>VI Zasady klasyfikacji uczniów Gimnazjum</w:t>
      </w:r>
    </w:p>
    <w:p w:rsidR="009B57BC" w:rsidRPr="0016671A" w:rsidRDefault="009B57BC" w:rsidP="009B57BC">
      <w:pPr>
        <w:numPr>
          <w:ilvl w:val="0"/>
          <w:numId w:val="9"/>
        </w:numPr>
        <w:spacing w:line="360" w:lineRule="auto"/>
        <w:rPr>
          <w:color w:val="000000"/>
        </w:rPr>
      </w:pPr>
      <w:r>
        <w:rPr>
          <w:color w:val="000000"/>
        </w:rPr>
        <w:t xml:space="preserve">Klasyfikowanie </w:t>
      </w:r>
      <w:r w:rsidRPr="0016671A">
        <w:rPr>
          <w:color w:val="000000"/>
        </w:rPr>
        <w:t>roczne (śródroczne) w klasach I-III G polega na podsumowaniu osiągnięć edukacyjnych ucznia w danym semestrze (roku szkolnym) z zajęć edukacyjnych określonych w szkolnym planie nauczania i ustaleniu ocen klasyfikacyjnych oraz oceny zachowania.</w:t>
      </w:r>
    </w:p>
    <w:p w:rsidR="009B57BC" w:rsidRPr="0016671A" w:rsidRDefault="009B57BC" w:rsidP="009B57BC">
      <w:pPr>
        <w:numPr>
          <w:ilvl w:val="0"/>
          <w:numId w:val="9"/>
        </w:numPr>
        <w:spacing w:line="360" w:lineRule="auto"/>
        <w:rPr>
          <w:color w:val="000000"/>
        </w:rPr>
      </w:pPr>
      <w:r w:rsidRPr="0016671A">
        <w:rPr>
          <w:color w:val="000000"/>
        </w:rPr>
        <w:t xml:space="preserve">Rok szkolny dzieli się na dwa </w:t>
      </w:r>
      <w:r>
        <w:rPr>
          <w:color w:val="000000"/>
        </w:rPr>
        <w:t xml:space="preserve">semestry. Klasyfikowanie </w:t>
      </w:r>
      <w:r w:rsidRPr="0016671A">
        <w:rPr>
          <w:color w:val="000000"/>
        </w:rPr>
        <w:t>roczne (śródroczne) przeprowadza się najwcześniej na 10 dni przed rozpoczęciem ferii letnich (ferii zimowych).</w:t>
      </w:r>
    </w:p>
    <w:p w:rsidR="009B57BC" w:rsidRPr="0016671A" w:rsidRDefault="009B57BC" w:rsidP="009B57BC">
      <w:pPr>
        <w:numPr>
          <w:ilvl w:val="0"/>
          <w:numId w:val="9"/>
        </w:numPr>
        <w:spacing w:line="360" w:lineRule="auto"/>
        <w:rPr>
          <w:color w:val="000000"/>
        </w:rPr>
      </w:pPr>
      <w:r w:rsidRPr="0016671A">
        <w:rPr>
          <w:color w:val="000000"/>
        </w:rPr>
        <w:lastRenderedPageBreak/>
        <w:t>Oceny klasyfikacyjne ustalają nauczyciele prowadzący poszczególne zajęcia edukacyjne, a ocenę zachowania wychowawca klasy.</w:t>
      </w:r>
    </w:p>
    <w:p w:rsidR="009B57BC" w:rsidRPr="0016671A" w:rsidRDefault="009B57BC" w:rsidP="009B57BC">
      <w:pPr>
        <w:numPr>
          <w:ilvl w:val="0"/>
          <w:numId w:val="9"/>
        </w:numPr>
        <w:spacing w:line="360" w:lineRule="auto"/>
        <w:rPr>
          <w:color w:val="000000"/>
        </w:rPr>
      </w:pPr>
      <w:r w:rsidRPr="0016671A">
        <w:rPr>
          <w:color w:val="000000"/>
        </w:rPr>
        <w:t>Ustalona przez nauczyciela niedostatec</w:t>
      </w:r>
      <w:r>
        <w:rPr>
          <w:color w:val="000000"/>
        </w:rPr>
        <w:t xml:space="preserve">zna ocena klasyfikacyjna </w:t>
      </w:r>
      <w:r w:rsidRPr="0016671A">
        <w:rPr>
          <w:color w:val="000000"/>
        </w:rPr>
        <w:t>roczna może być zmieniona tylko w wyniku egzaminu poprawkowego, o którym mowa w § 15 rozporządzenia.</w:t>
      </w:r>
    </w:p>
    <w:p w:rsidR="009B57BC" w:rsidRPr="0016671A" w:rsidRDefault="009B57BC" w:rsidP="009B57BC">
      <w:pPr>
        <w:numPr>
          <w:ilvl w:val="0"/>
          <w:numId w:val="9"/>
        </w:numPr>
        <w:spacing w:line="360" w:lineRule="auto"/>
        <w:rPr>
          <w:color w:val="000000"/>
        </w:rPr>
      </w:pPr>
      <w:r w:rsidRPr="0016671A">
        <w:rPr>
          <w:color w:val="000000"/>
        </w:rPr>
        <w:t xml:space="preserve">Ustalona przez nauczyciela ocena </w:t>
      </w:r>
      <w:r>
        <w:rPr>
          <w:color w:val="000000"/>
        </w:rPr>
        <w:t>śródroczna (</w:t>
      </w:r>
      <w:r w:rsidRPr="0016671A">
        <w:rPr>
          <w:color w:val="000000"/>
        </w:rPr>
        <w:t>roczna) może być podwyższona jedynie w wyniku egzaminu sprawdzającego z zastrzeżeniem pkt 5.</w:t>
      </w:r>
    </w:p>
    <w:p w:rsidR="009B57BC" w:rsidRPr="0016671A" w:rsidRDefault="009B57BC" w:rsidP="009B57BC">
      <w:pPr>
        <w:numPr>
          <w:ilvl w:val="0"/>
          <w:numId w:val="9"/>
        </w:numPr>
        <w:spacing w:line="360" w:lineRule="auto"/>
        <w:rPr>
          <w:color w:val="000000"/>
        </w:rPr>
      </w:pPr>
      <w:r w:rsidRPr="0016671A">
        <w:rPr>
          <w:color w:val="000000"/>
        </w:rPr>
        <w:t>Ocena zachowania ustalona przez wychowawcę jest ostateczna.</w:t>
      </w:r>
    </w:p>
    <w:p w:rsidR="009B57BC" w:rsidRPr="0016671A" w:rsidRDefault="009B57BC" w:rsidP="009B57BC">
      <w:pPr>
        <w:numPr>
          <w:ilvl w:val="0"/>
          <w:numId w:val="9"/>
        </w:numPr>
        <w:spacing w:line="360" w:lineRule="auto"/>
        <w:rPr>
          <w:color w:val="000000"/>
        </w:rPr>
      </w:pPr>
      <w:r w:rsidRPr="0016671A">
        <w:rPr>
          <w:color w:val="000000"/>
        </w:rPr>
        <w:t>Na tyd</w:t>
      </w:r>
      <w:r>
        <w:rPr>
          <w:color w:val="000000"/>
        </w:rPr>
        <w:t>zień przed śródrocznym (</w:t>
      </w:r>
      <w:r w:rsidRPr="0016671A">
        <w:rPr>
          <w:color w:val="000000"/>
        </w:rPr>
        <w:t xml:space="preserve">rocznym) klasyfikacyjnym posiedzeniem </w:t>
      </w:r>
      <w:r w:rsidRPr="008954D6">
        <w:rPr>
          <w:color w:val="000000"/>
        </w:rPr>
        <w:t>Rady Pedagogicznej poszczególni nauczyciele są zobowiązani poinformować ucznia</w:t>
      </w:r>
      <w:r w:rsidRPr="0016671A">
        <w:rPr>
          <w:color w:val="000000"/>
        </w:rPr>
        <w:t xml:space="preserve"> i jego rodziców (prawnych opiekunów) o przewidywanych dla niego ocenach klasyfikacyjnych – ustnie lub w formie notatki do zeszytu przedmiotowego. W przypadku przewidywanej oceny niedostatecznej należy poinformować ucznia i jego rodziców (prawnych opiekunów) na miesiąc przed zakończeniem semestru (roku szkolnego) w formie pisemnej.</w:t>
      </w:r>
    </w:p>
    <w:p w:rsidR="009B57BC" w:rsidRPr="0016671A" w:rsidRDefault="009B57BC" w:rsidP="009B57BC">
      <w:pPr>
        <w:numPr>
          <w:ilvl w:val="0"/>
          <w:numId w:val="9"/>
        </w:numPr>
        <w:spacing w:line="360" w:lineRule="auto"/>
        <w:rPr>
          <w:color w:val="000000"/>
        </w:rPr>
      </w:pPr>
      <w:r w:rsidRPr="0016671A">
        <w:rPr>
          <w:color w:val="000000"/>
        </w:rPr>
        <w:t>Uczeń może nie być klasyfikowany z jednego, kilku lub wszystkich zajęć edukacyjnych, jeżeli brak jest podstaw do ustalenia oceny z powodu nieobecności ucznia na zajęciach przekraczającej połowę czasu przeznaczonego na te zajęcia.</w:t>
      </w:r>
    </w:p>
    <w:p w:rsidR="009B57BC" w:rsidRPr="0016671A" w:rsidRDefault="009B57BC" w:rsidP="009B57BC">
      <w:pPr>
        <w:ind w:left="360"/>
        <w:rPr>
          <w:color w:val="000000"/>
        </w:rPr>
      </w:pPr>
    </w:p>
    <w:p w:rsidR="009B57BC" w:rsidRPr="0016671A" w:rsidRDefault="009B57BC" w:rsidP="009B57BC">
      <w:pPr>
        <w:pStyle w:val="Nagwek3"/>
        <w:rPr>
          <w:color w:val="000000"/>
        </w:rPr>
      </w:pPr>
      <w:r w:rsidRPr="0016671A">
        <w:rPr>
          <w:color w:val="000000"/>
        </w:rPr>
        <w:t>VII Egzamin klasyfikacyjny w Gimnazjum</w:t>
      </w:r>
    </w:p>
    <w:p w:rsidR="009B57BC" w:rsidRPr="0016671A" w:rsidRDefault="009B57BC" w:rsidP="009B57BC">
      <w:pPr>
        <w:numPr>
          <w:ilvl w:val="0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Na prośbę ucznia niesklasyfikowanego z powodu nieobecności nieusprawiedliwionej lub na prośbę jego rodziców (</w:t>
      </w:r>
      <w:r>
        <w:rPr>
          <w:color w:val="000000"/>
        </w:rPr>
        <w:t xml:space="preserve">prawnych opiekunów) </w:t>
      </w:r>
      <w:r w:rsidRPr="00F2185E">
        <w:rPr>
          <w:color w:val="000000"/>
        </w:rPr>
        <w:t>Rada Pedagogiczna</w:t>
      </w:r>
      <w:r w:rsidRPr="0016671A">
        <w:rPr>
          <w:color w:val="000000"/>
        </w:rPr>
        <w:t xml:space="preserve"> może wyrazić zgodę na egzamin klasyfikacyjny.</w:t>
      </w:r>
    </w:p>
    <w:p w:rsidR="009B57BC" w:rsidRPr="0016671A" w:rsidRDefault="009B57BC" w:rsidP="009B57BC">
      <w:pPr>
        <w:numPr>
          <w:ilvl w:val="0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Egzamin klasyfikacyjny zdaje również uczeń realizujący na podstawie odrębnych przepisów indywidualny tok lub program nauki oraz spełniający obowiązek szkolny lub obowiązek nauki poza szkołą.</w:t>
      </w:r>
    </w:p>
    <w:p w:rsidR="009B57BC" w:rsidRDefault="009B57BC" w:rsidP="009B57BC">
      <w:pPr>
        <w:numPr>
          <w:ilvl w:val="0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Egzamin klasyfikacyjny składa się z części pisemnej i ustnej z wyjątkiem zajęć edukacyjnych: sztuka, muzyka, plastyka, technika, wychowanie fizyczne i informatyka, z których egzamin powinien mieć formę zadań praktycznych. Zestaw zadań egzaminacyjnych przygotowuje nauczyciel uczący. Egzamin przeprowadza nauczyciel uczący jako egzaminator w obecności nauczyciela tej samej lub pokrewnej specjalności.</w:t>
      </w:r>
    </w:p>
    <w:p w:rsidR="009B57BC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numPr>
          <w:ilvl w:val="0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lastRenderedPageBreak/>
        <w:t>Z przeprowadzonego egzaminu klasyfikacyjnego sporządza się protokół zawierający skład komisji, pytania egzaminacyjne, wynik egzaminu i stopień ustalony przez  egzaminując</w:t>
      </w:r>
      <w:r>
        <w:rPr>
          <w:color w:val="000000"/>
        </w:rPr>
        <w:t xml:space="preserve">ego. Protokół z egzaminu </w:t>
      </w:r>
      <w:r w:rsidRPr="0016671A">
        <w:rPr>
          <w:color w:val="000000"/>
        </w:rPr>
        <w:t>rocznego stanowi załącznik do arkusza ocen, w którym wpisujemy datę egzaminu i stopień.</w:t>
      </w:r>
    </w:p>
    <w:p w:rsidR="009B57BC" w:rsidRPr="0016671A" w:rsidRDefault="009B57BC" w:rsidP="009B57BC">
      <w:pPr>
        <w:numPr>
          <w:ilvl w:val="0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Termin egzaminu powinien być uzgodniony z uczniem i jego rodzicami (prawnymi opiekunami) i odbyć się nie później niż na tydzień przed końcem semestru (roku szkolnego).</w:t>
      </w:r>
    </w:p>
    <w:p w:rsidR="009B57BC" w:rsidRPr="0016671A" w:rsidRDefault="009B57BC" w:rsidP="009B57BC">
      <w:pPr>
        <w:numPr>
          <w:ilvl w:val="0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Uczeń lub jego rodzice (prawni opiekunowie) mogą odwołać się oceny niedostatecznej ustalonej w wyniku egzaminu klasyfikacyjnego w terminie trzech dni od daty egzaminu do dyrektora szkoły. Podstawą odwołania mogą być tylko uchybienia formalne. W przypadku ich stwierdzenia dyrektor powołuje komisję w składzie analogicznym jak na egzamin sprawdzający i wyznacza termin powtórnego egzaminu. Ponowny egzamin powinien odbyć się nie później niż w przedostatnim dniu roku szkolnego (semestru).</w:t>
      </w:r>
    </w:p>
    <w:p w:rsidR="009B57BC" w:rsidRPr="0016671A" w:rsidRDefault="009B57BC" w:rsidP="009B57BC">
      <w:pPr>
        <w:spacing w:line="360" w:lineRule="auto"/>
        <w:ind w:left="720"/>
        <w:rPr>
          <w:color w:val="000000"/>
        </w:rPr>
      </w:pPr>
      <w:r w:rsidRPr="0016671A">
        <w:rPr>
          <w:color w:val="000000"/>
        </w:rPr>
        <w:t>Wynik ustalony przez komisję jest ostateczny.</w:t>
      </w:r>
    </w:p>
    <w:p w:rsidR="009B57BC" w:rsidRPr="0016671A" w:rsidRDefault="009B57BC" w:rsidP="009B57BC">
      <w:pPr>
        <w:numPr>
          <w:ilvl w:val="0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Uczeń lub jego rodzice (prawni opiekunowie) mogą zgłosić zastrzeżenia do dyrektora, jeżeli uznają, że roczna ocena klasyfikacyjna zachowania została ustalona niezgodnie z przepisami prawa dotyczącymi trybu ustalania tej oceny;</w:t>
      </w:r>
    </w:p>
    <w:p w:rsidR="009B57BC" w:rsidRPr="0016671A" w:rsidRDefault="009B57BC" w:rsidP="009B57BC">
      <w:pPr>
        <w:spacing w:line="360" w:lineRule="auto"/>
        <w:ind w:left="1080"/>
        <w:rPr>
          <w:color w:val="000000"/>
        </w:rPr>
      </w:pPr>
      <w:r w:rsidRPr="0016671A">
        <w:rPr>
          <w:color w:val="000000"/>
        </w:rPr>
        <w:t>a)   uczeń może otrzymać wyższą, niż przewidywana przez wychowawcę, roczną</w:t>
      </w:r>
    </w:p>
    <w:p w:rsidR="009B57BC" w:rsidRPr="0016671A" w:rsidRDefault="009B57BC" w:rsidP="009B57BC">
      <w:pPr>
        <w:spacing w:line="360" w:lineRule="auto"/>
        <w:ind w:left="1080"/>
        <w:rPr>
          <w:color w:val="000000"/>
        </w:rPr>
      </w:pPr>
      <w:r w:rsidRPr="0016671A">
        <w:rPr>
          <w:color w:val="000000"/>
        </w:rPr>
        <w:t xml:space="preserve">      ocenę klasyfikacyjną zachowania, jeżeli wykona na rzecz szkoły lub lokalnego</w:t>
      </w:r>
    </w:p>
    <w:p w:rsidR="009B57BC" w:rsidRPr="00C51064" w:rsidRDefault="009B57BC" w:rsidP="009B57BC">
      <w:pPr>
        <w:spacing w:line="360" w:lineRule="auto"/>
        <w:ind w:left="1080"/>
        <w:rPr>
          <w:color w:val="000000"/>
        </w:rPr>
      </w:pPr>
      <w:r w:rsidRPr="0016671A">
        <w:rPr>
          <w:color w:val="000000"/>
        </w:rPr>
        <w:t xml:space="preserve">      środowiska określoną pracę społeczną wskazaną </w:t>
      </w:r>
      <w:r w:rsidRPr="00C51064">
        <w:rPr>
          <w:color w:val="000000"/>
        </w:rPr>
        <w:t xml:space="preserve">przez Radę Pedagogiczną </w:t>
      </w:r>
    </w:p>
    <w:p w:rsidR="009B57BC" w:rsidRPr="00C51064" w:rsidRDefault="009B57BC" w:rsidP="009B57BC">
      <w:pPr>
        <w:spacing w:line="360" w:lineRule="auto"/>
        <w:ind w:left="1080"/>
        <w:rPr>
          <w:color w:val="000000"/>
        </w:rPr>
      </w:pPr>
      <w:r w:rsidRPr="00C51064">
        <w:rPr>
          <w:color w:val="000000"/>
        </w:rPr>
        <w:t xml:space="preserve">      i w czasie określonym przez Radę Pedagogiczną;</w:t>
      </w:r>
    </w:p>
    <w:p w:rsidR="009B57BC" w:rsidRPr="00C51064" w:rsidRDefault="009B57BC" w:rsidP="009B57BC">
      <w:pPr>
        <w:numPr>
          <w:ilvl w:val="1"/>
          <w:numId w:val="10"/>
        </w:numPr>
        <w:spacing w:line="360" w:lineRule="auto"/>
        <w:rPr>
          <w:color w:val="000000"/>
        </w:rPr>
      </w:pPr>
      <w:r w:rsidRPr="00C51064">
        <w:rPr>
          <w:color w:val="000000"/>
        </w:rPr>
        <w:t>poprawa oceny może nastąpić tylko o jeden stopień;</w:t>
      </w:r>
    </w:p>
    <w:p w:rsidR="009B57BC" w:rsidRPr="0016671A" w:rsidRDefault="009B57BC" w:rsidP="009B57BC">
      <w:pPr>
        <w:numPr>
          <w:ilvl w:val="1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w tym celu dyrektor szkoły powołuje komisję, która w przypadku rocznej oceny klasyfikacyjnej zachowania ustala roczną ocenę klasyfikacyjną zachowania w drodze głosowania zwykłą większością głosów. W przypadku równej liczby głosów decyduje głos przewodniczącego komisji;</w:t>
      </w:r>
    </w:p>
    <w:p w:rsidR="009B57BC" w:rsidRPr="0016671A" w:rsidRDefault="009B57BC" w:rsidP="009B57BC">
      <w:pPr>
        <w:numPr>
          <w:ilvl w:val="1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w skład komisji, w przypadku rocznej oceny klasyfikacyjnej zachowania, wchodzą:</w:t>
      </w:r>
    </w:p>
    <w:p w:rsidR="009B57BC" w:rsidRPr="0016671A" w:rsidRDefault="009B57BC" w:rsidP="009B57BC">
      <w:pPr>
        <w:numPr>
          <w:ilvl w:val="3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dyrektor,</w:t>
      </w:r>
    </w:p>
    <w:p w:rsidR="009B57BC" w:rsidRPr="0016671A" w:rsidRDefault="009B57BC" w:rsidP="009B57BC">
      <w:pPr>
        <w:numPr>
          <w:ilvl w:val="3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wychowawca klasy,</w:t>
      </w:r>
    </w:p>
    <w:p w:rsidR="009B57BC" w:rsidRPr="0016671A" w:rsidRDefault="009B57BC" w:rsidP="009B57BC">
      <w:pPr>
        <w:numPr>
          <w:ilvl w:val="3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wskazany przez dyrektora  nauczyciel prowadzący zajęcia edukacyjne w danej klasie,</w:t>
      </w:r>
    </w:p>
    <w:p w:rsidR="009B57BC" w:rsidRPr="0016671A" w:rsidRDefault="009B57BC" w:rsidP="009B57BC">
      <w:pPr>
        <w:numPr>
          <w:ilvl w:val="3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przedstawiciel Samorządu Uczniowskiego,</w:t>
      </w:r>
    </w:p>
    <w:p w:rsidR="009B57BC" w:rsidRPr="0016671A" w:rsidRDefault="009B57BC" w:rsidP="009B57BC">
      <w:pPr>
        <w:numPr>
          <w:ilvl w:val="1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lastRenderedPageBreak/>
        <w:t>z pracy komisji sporządza się protokół zawierający:</w:t>
      </w:r>
    </w:p>
    <w:p w:rsidR="009B57BC" w:rsidRPr="0016671A" w:rsidRDefault="009B57BC" w:rsidP="009B57BC">
      <w:pPr>
        <w:numPr>
          <w:ilvl w:val="3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skład komisji,</w:t>
      </w:r>
    </w:p>
    <w:p w:rsidR="009B57BC" w:rsidRPr="0016671A" w:rsidRDefault="009B57BC" w:rsidP="009B57BC">
      <w:pPr>
        <w:numPr>
          <w:ilvl w:val="3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termin posiedzenia komisji,</w:t>
      </w:r>
    </w:p>
    <w:p w:rsidR="009B57BC" w:rsidRPr="0016671A" w:rsidRDefault="009B57BC" w:rsidP="009B57BC">
      <w:pPr>
        <w:numPr>
          <w:ilvl w:val="3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wynik głosowania,</w:t>
      </w:r>
    </w:p>
    <w:p w:rsidR="009B57BC" w:rsidRPr="0016671A" w:rsidRDefault="009B57BC" w:rsidP="009B57BC">
      <w:pPr>
        <w:numPr>
          <w:ilvl w:val="3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ustaloną ocenę zachowania wraz z uzasadnieniem,</w:t>
      </w:r>
    </w:p>
    <w:p w:rsidR="009B57BC" w:rsidRPr="0016671A" w:rsidRDefault="009B57BC" w:rsidP="009B57BC">
      <w:pPr>
        <w:numPr>
          <w:ilvl w:val="1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protokół stanowi załącznik do arkusza ocen ucznia.</w:t>
      </w:r>
    </w:p>
    <w:p w:rsidR="009B57BC" w:rsidRPr="0016671A" w:rsidRDefault="009B57BC" w:rsidP="009B57BC">
      <w:pPr>
        <w:ind w:left="1080"/>
        <w:rPr>
          <w:color w:val="000000"/>
        </w:rPr>
      </w:pPr>
    </w:p>
    <w:p w:rsidR="009B57BC" w:rsidRPr="0016671A" w:rsidRDefault="009B57BC" w:rsidP="009B57BC">
      <w:pPr>
        <w:pStyle w:val="Nagwek3"/>
        <w:rPr>
          <w:color w:val="000000"/>
        </w:rPr>
      </w:pPr>
      <w:r w:rsidRPr="0016671A">
        <w:rPr>
          <w:color w:val="000000"/>
        </w:rPr>
        <w:t>VIII Egzamin poprawkowy w Gimnazjum</w:t>
      </w:r>
    </w:p>
    <w:p w:rsidR="009B57BC" w:rsidRPr="0016671A" w:rsidRDefault="009B57BC" w:rsidP="009B57BC">
      <w:pPr>
        <w:numPr>
          <w:ilvl w:val="0"/>
          <w:numId w:val="11"/>
        </w:numPr>
        <w:spacing w:line="360" w:lineRule="auto"/>
        <w:rPr>
          <w:color w:val="000000"/>
        </w:rPr>
      </w:pPr>
      <w:r w:rsidRPr="0016671A">
        <w:rPr>
          <w:color w:val="000000"/>
        </w:rPr>
        <w:t>Począwszy od klasy pierwszej G, uczeń, który w wyn</w:t>
      </w:r>
      <w:r>
        <w:rPr>
          <w:color w:val="000000"/>
        </w:rPr>
        <w:t xml:space="preserve">iku klasyfikacji </w:t>
      </w:r>
      <w:r w:rsidRPr="0016671A">
        <w:rPr>
          <w:color w:val="000000"/>
        </w:rPr>
        <w:t>rocznej uzyskał ocenę niedostateczną z jednych zajęć edukacyjnych, może zdawać egzamin poprawkowy. W wyjątkowych przypadkach Rada Pedagogiczna może wyrazić zgodę na egzamin poprawkowy z dwóch zajęć edukacyjnych.</w:t>
      </w:r>
    </w:p>
    <w:p w:rsidR="009B57BC" w:rsidRPr="0016671A" w:rsidRDefault="009B57BC" w:rsidP="009B57BC">
      <w:pPr>
        <w:numPr>
          <w:ilvl w:val="0"/>
          <w:numId w:val="11"/>
        </w:numPr>
        <w:spacing w:line="360" w:lineRule="auto"/>
        <w:rPr>
          <w:color w:val="000000"/>
        </w:rPr>
      </w:pPr>
      <w:r w:rsidRPr="0016671A">
        <w:rPr>
          <w:color w:val="000000"/>
        </w:rPr>
        <w:t>Tryb i zasady przeprowadzenia egzaminu poprawkowego regulują przepisy rozporządzenia § 15.</w:t>
      </w:r>
    </w:p>
    <w:p w:rsidR="009B57BC" w:rsidRPr="0016671A" w:rsidRDefault="009B57BC" w:rsidP="009B57BC">
      <w:pPr>
        <w:numPr>
          <w:ilvl w:val="0"/>
          <w:numId w:val="11"/>
        </w:numPr>
        <w:spacing w:line="360" w:lineRule="auto"/>
        <w:rPr>
          <w:bCs/>
          <w:color w:val="000000"/>
        </w:rPr>
      </w:pPr>
      <w:r w:rsidRPr="0016671A">
        <w:rPr>
          <w:color w:val="000000"/>
        </w:rPr>
        <w:t>Informację o egzaminie poprawkowym i wynik egzaminu wpisujemy do arkusza ocen ucznia.</w:t>
      </w:r>
    </w:p>
    <w:p w:rsidR="009B57BC" w:rsidRPr="0016671A" w:rsidRDefault="009B57BC" w:rsidP="009B57BC">
      <w:pPr>
        <w:ind w:left="360"/>
        <w:rPr>
          <w:b/>
          <w:bCs/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b/>
          <w:bCs/>
          <w:color w:val="000000"/>
        </w:rPr>
        <w:t>IX Zasady promocji i ukończenia Gimnazjum</w:t>
      </w:r>
    </w:p>
    <w:p w:rsidR="009B57BC" w:rsidRPr="0016671A" w:rsidRDefault="009B57BC" w:rsidP="009B57BC">
      <w:pPr>
        <w:numPr>
          <w:ilvl w:val="0"/>
          <w:numId w:val="12"/>
        </w:numPr>
        <w:spacing w:line="360" w:lineRule="auto"/>
        <w:rPr>
          <w:color w:val="000000"/>
        </w:rPr>
      </w:pPr>
      <w:r w:rsidRPr="0016671A">
        <w:rPr>
          <w:color w:val="000000"/>
        </w:rPr>
        <w:t xml:space="preserve">Począwszy od klasy pierwszej gimnazjum uczeń otrzymuje promocję do klasy programowo wyższej (na semestr programowo wyższy), jeżeli ze wszystkich zajęć edukacyjnych określonych w szkolnym planie nauczania, uzyskał roczne (semestralne) oceny klasyfikacyjne wyższe od oceny niedostatecznej 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 xml:space="preserve">      z zastrzeżeniem pkt IX ust. 2, pkt IV ust. 7,8, pkt IX ust. 3.</w:t>
      </w:r>
    </w:p>
    <w:p w:rsidR="009B57BC" w:rsidRPr="0016671A" w:rsidRDefault="009B57BC" w:rsidP="009B57BC">
      <w:pPr>
        <w:numPr>
          <w:ilvl w:val="0"/>
          <w:numId w:val="12"/>
        </w:numPr>
        <w:spacing w:line="360" w:lineRule="auto"/>
        <w:rPr>
          <w:color w:val="000000"/>
        </w:rPr>
      </w:pPr>
      <w:r w:rsidRPr="0016671A">
        <w:rPr>
          <w:color w:val="000000"/>
        </w:rPr>
        <w:t>Ucznia z upośledzeniem umysłowym w stopniu umiarkowanym lub znacznym promuje się do klasy programowo wyższej uwzględniając specyfikę kształcenia tego ucznia w porozumieniu z rodzicami (prawnymi opiekunami).</w:t>
      </w:r>
    </w:p>
    <w:p w:rsidR="009B57BC" w:rsidRPr="0016671A" w:rsidRDefault="009B57BC" w:rsidP="009B57BC">
      <w:pPr>
        <w:numPr>
          <w:ilvl w:val="0"/>
          <w:numId w:val="12"/>
        </w:numPr>
        <w:spacing w:line="360" w:lineRule="auto"/>
        <w:rPr>
          <w:color w:val="000000"/>
        </w:rPr>
      </w:pPr>
      <w:r w:rsidRPr="0016671A">
        <w:rPr>
          <w:color w:val="000000"/>
        </w:rPr>
        <w:t xml:space="preserve">Uwzględniając możliwości edukacyjne </w:t>
      </w:r>
      <w:r w:rsidRPr="00F34696">
        <w:rPr>
          <w:color w:val="000000"/>
        </w:rPr>
        <w:t>ucznia, Rada Pedagogiczna może</w:t>
      </w:r>
      <w:r w:rsidRPr="0016671A">
        <w:rPr>
          <w:color w:val="000000"/>
        </w:rPr>
        <w:t xml:space="preserve"> jeden raz 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 xml:space="preserve">      w ciągu danego etapu edukacyjnego promować ucznia, który nie zdał egzaminu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 xml:space="preserve">      poprawkowego z jednych zajęć edukacyjnych.</w:t>
      </w:r>
    </w:p>
    <w:p w:rsidR="009B57BC" w:rsidRDefault="009B57BC" w:rsidP="009B57BC">
      <w:pPr>
        <w:numPr>
          <w:ilvl w:val="0"/>
          <w:numId w:val="12"/>
        </w:numPr>
        <w:spacing w:line="360" w:lineRule="auto"/>
        <w:rPr>
          <w:color w:val="000000"/>
        </w:rPr>
      </w:pPr>
      <w:r w:rsidRPr="0016671A">
        <w:rPr>
          <w:color w:val="000000"/>
        </w:rPr>
        <w:t xml:space="preserve">Jeżeli w wyniku klasyfikacji końcowej, na którą składają się roczne (semestralne) oceny klasyfikacyjne z obowiązkowych zajęć edukacyjnych uzyskane w klasie programowo najwyższej (semestrze programowo najwyższym) i roczne (semestralne) oceny klasyfikacyjne z obowiązkowych zajęć edukacyjnych, których realizacja zakończyła się w klasach programowo niższych (semestrach programowo niższych) </w:t>
      </w:r>
    </w:p>
    <w:p w:rsidR="009B57BC" w:rsidRDefault="009B57BC" w:rsidP="009B57BC">
      <w:pPr>
        <w:spacing w:line="360" w:lineRule="auto"/>
        <w:ind w:left="360"/>
        <w:rPr>
          <w:color w:val="000000"/>
        </w:rPr>
      </w:pPr>
      <w:r>
        <w:rPr>
          <w:color w:val="000000"/>
        </w:rPr>
        <w:lastRenderedPageBreak/>
        <w:t xml:space="preserve">      </w:t>
      </w:r>
      <w:r w:rsidRPr="0016671A">
        <w:rPr>
          <w:color w:val="000000"/>
        </w:rPr>
        <w:t xml:space="preserve">w szkole danego typu, uzyskał oceny klasyfikacyjne z zajęć edukacyjnych wyższe od 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      </w:t>
      </w:r>
      <w:r w:rsidRPr="0016671A">
        <w:rPr>
          <w:color w:val="000000"/>
        </w:rPr>
        <w:t>oceny niedostatecznej, z zastrzeżeniem pkt IX ust. 5,6 oraz pkt IV ust. 7 i 8.</w:t>
      </w:r>
    </w:p>
    <w:p w:rsidR="009B57BC" w:rsidRPr="0016671A" w:rsidRDefault="009B57BC" w:rsidP="009B57BC">
      <w:pPr>
        <w:numPr>
          <w:ilvl w:val="0"/>
          <w:numId w:val="12"/>
        </w:numPr>
        <w:spacing w:line="360" w:lineRule="auto"/>
        <w:rPr>
          <w:color w:val="000000"/>
        </w:rPr>
      </w:pPr>
      <w:r w:rsidRPr="0016671A">
        <w:rPr>
          <w:color w:val="000000"/>
        </w:rPr>
        <w:t>Uczeń kończy gi</w:t>
      </w:r>
      <w:r>
        <w:rPr>
          <w:color w:val="000000"/>
        </w:rPr>
        <w:t xml:space="preserve">mnazjum, jeżeli w wyniku </w:t>
      </w:r>
      <w:r w:rsidRPr="0016671A">
        <w:rPr>
          <w:color w:val="000000"/>
        </w:rPr>
        <w:t>rocznej klasyfikacji ze wszystkich zajęć edukacyjnych określonych w szkolnym planie nauczania uzyskał oceny wyższe od stopnia niedostatecznego.</w:t>
      </w:r>
    </w:p>
    <w:p w:rsidR="009B57BC" w:rsidRDefault="009B57BC" w:rsidP="009B57BC">
      <w:pPr>
        <w:numPr>
          <w:ilvl w:val="0"/>
          <w:numId w:val="12"/>
        </w:numPr>
        <w:spacing w:line="360" w:lineRule="auto"/>
        <w:rPr>
          <w:color w:val="000000"/>
        </w:rPr>
      </w:pPr>
      <w:r w:rsidRPr="0016671A">
        <w:rPr>
          <w:color w:val="000000"/>
        </w:rPr>
        <w:t>Począwszy od roku szkolnego 2001/2002 uczeń kończy gimnazjum, jeżeli na zakończenie klasy trzeciej gimnazjum uzyskał oceny klasyfikacyjne wyższe od oceny niedostatecznej i przystąpił do egzaminu poziomu opanowania umiejętności określonych w standardach wymagań.</w:t>
      </w:r>
    </w:p>
    <w:p w:rsidR="009B57BC" w:rsidRPr="00BC4FB6" w:rsidRDefault="009B57BC" w:rsidP="009B57BC">
      <w:pPr>
        <w:spacing w:line="360" w:lineRule="auto"/>
        <w:ind w:left="360"/>
        <w:rPr>
          <w:color w:val="000000"/>
        </w:rPr>
      </w:pPr>
      <w:r w:rsidRPr="00BC4FB6">
        <w:rPr>
          <w:color w:val="000000"/>
        </w:rPr>
        <w:t xml:space="preserve">6a. Uczniowie ze sprzężonymi niepełnosprawnościami, posiadający orzeczenie </w:t>
      </w:r>
    </w:p>
    <w:p w:rsidR="009B57BC" w:rsidRPr="00BC4FB6" w:rsidRDefault="009B57BC" w:rsidP="009B57BC">
      <w:pPr>
        <w:spacing w:line="360" w:lineRule="auto"/>
        <w:ind w:left="360"/>
        <w:rPr>
          <w:color w:val="000000"/>
        </w:rPr>
      </w:pPr>
      <w:r w:rsidRPr="00BC4FB6">
        <w:rPr>
          <w:color w:val="000000"/>
        </w:rPr>
        <w:t xml:space="preserve">      o potrzebie kształcenia specjalnego, którzy z powodu swojej niepełnosprawności </w:t>
      </w:r>
    </w:p>
    <w:p w:rsidR="009B57BC" w:rsidRPr="00BC4FB6" w:rsidRDefault="009B57BC" w:rsidP="009B57BC">
      <w:pPr>
        <w:spacing w:line="360" w:lineRule="auto"/>
        <w:ind w:left="360"/>
        <w:rPr>
          <w:color w:val="000000"/>
        </w:rPr>
      </w:pPr>
      <w:r w:rsidRPr="00BC4FB6">
        <w:rPr>
          <w:color w:val="000000"/>
        </w:rPr>
        <w:t xml:space="preserve">      nie potrafią samodzielnie pisać lub czytać, są zwolnieni z części trzeciej egzaminu</w:t>
      </w:r>
    </w:p>
    <w:p w:rsidR="009B57BC" w:rsidRPr="00BC4FB6" w:rsidRDefault="009B57BC" w:rsidP="009B57BC">
      <w:pPr>
        <w:spacing w:line="360" w:lineRule="auto"/>
        <w:ind w:left="360"/>
        <w:rPr>
          <w:color w:val="000000"/>
        </w:rPr>
      </w:pPr>
      <w:r w:rsidRPr="00BC4FB6">
        <w:rPr>
          <w:color w:val="000000"/>
        </w:rPr>
        <w:t xml:space="preserve">      gimnazjalnego.</w:t>
      </w:r>
    </w:p>
    <w:p w:rsidR="009B57BC" w:rsidRPr="0016671A" w:rsidRDefault="009B57BC" w:rsidP="009B57BC">
      <w:pPr>
        <w:numPr>
          <w:ilvl w:val="0"/>
          <w:numId w:val="12"/>
        </w:numPr>
        <w:spacing w:line="360" w:lineRule="auto"/>
        <w:rPr>
          <w:color w:val="000000"/>
        </w:rPr>
      </w:pPr>
      <w:r w:rsidRPr="0016671A">
        <w:rPr>
          <w:color w:val="000000"/>
        </w:rPr>
        <w:t>W klasie III gimnazjum jest przeprowadzany egzamin obejmujący:</w:t>
      </w:r>
    </w:p>
    <w:p w:rsidR="009B57BC" w:rsidRPr="0016671A" w:rsidRDefault="009B57BC" w:rsidP="009B57BC">
      <w:pPr>
        <w:numPr>
          <w:ilvl w:val="1"/>
          <w:numId w:val="12"/>
        </w:numPr>
        <w:spacing w:line="360" w:lineRule="auto"/>
        <w:rPr>
          <w:color w:val="000000"/>
        </w:rPr>
      </w:pPr>
      <w:r w:rsidRPr="0016671A">
        <w:rPr>
          <w:color w:val="000000"/>
        </w:rPr>
        <w:t>w części pierwszej – wiadomości i umiejętności z zakresu przedmiotów humanistycznych;</w:t>
      </w:r>
    </w:p>
    <w:p w:rsidR="009B57BC" w:rsidRPr="0016671A" w:rsidRDefault="009B57BC" w:rsidP="009B57BC">
      <w:pPr>
        <w:numPr>
          <w:ilvl w:val="1"/>
          <w:numId w:val="12"/>
        </w:numPr>
        <w:spacing w:line="360" w:lineRule="auto"/>
        <w:rPr>
          <w:color w:val="000000"/>
        </w:rPr>
      </w:pPr>
      <w:r w:rsidRPr="0016671A">
        <w:rPr>
          <w:color w:val="000000"/>
        </w:rPr>
        <w:t>w części drugiej – wiadomości i umiejętności z zakresu przedmiotów matematyczno-przyrodniczych;</w:t>
      </w:r>
    </w:p>
    <w:p w:rsidR="009B57BC" w:rsidRPr="0016671A" w:rsidRDefault="009B57BC" w:rsidP="009B57BC">
      <w:pPr>
        <w:numPr>
          <w:ilvl w:val="1"/>
          <w:numId w:val="12"/>
        </w:numPr>
        <w:spacing w:line="360" w:lineRule="auto"/>
        <w:rPr>
          <w:color w:val="000000"/>
        </w:rPr>
      </w:pPr>
      <w:r w:rsidRPr="0016671A">
        <w:rPr>
          <w:color w:val="000000"/>
        </w:rPr>
        <w:t>w części trzeciej – wiadomości i umiejętności z zakresu języka obcego nowożytnego, ustalone w standardach wymagań będących podstawą przeprowadzania egzaminu w ostatnim roku nauki w gimnazjum, określonych w odrębnych przepisach, zwany dalej „egzaminem gimnazjalnym”.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7a.  1. Uczniowie (słuchacze) przystępują do części trzeciej egzaminu gimnazjalnego 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    z zakresu tego języka obcego nowożytnego, którego uczą się jako przedmiotu 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    obowiązkowego.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2. W przypadku gdy uczeń uczy się w szkole więcej niż jednego języka obcego jako 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    przedmiotu obowiązkowego, jego rodzice (prawni opiekunowie) składają 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   dyrektorowi szkoły pisemną deklarację o przystąpieniu ucznia do egzaminu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   gimnazjalnego z zakresu jednego z tych języków.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3. W przypadku gdy słuchacz uczy się w szkole więcej niż jednego języka obcego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    jako przedmiotu obowiązkowego, składa dyrektorowi szkoły pisemną deklarację 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    o przystąpieniu do egzaminu gimnazjalnego z zakresu jednego z tych języków.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4. Deklarację o której mowa w ust. 2 i 3, składa się nie później niż do dnia 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    20 września roku szkolnego, w którym jest przeprowadzany egzamin gimnazjalny.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lastRenderedPageBreak/>
        <w:t xml:space="preserve">             5. Informację o języku obcym, z zakresu którego uczeń (słuchacz) przystąpi do</w:t>
      </w:r>
    </w:p>
    <w:p w:rsidR="009B57BC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    egzaminu gimnazjalnego, dołącza się do listy, o której mowa w § 38 ust. 1 pkt 1. </w:t>
      </w:r>
    </w:p>
    <w:p w:rsidR="009B57BC" w:rsidRPr="0016671A" w:rsidRDefault="009B57BC" w:rsidP="009B57BC">
      <w:pPr>
        <w:rPr>
          <w:color w:val="000000"/>
        </w:rPr>
      </w:pPr>
    </w:p>
    <w:p w:rsidR="009B57BC" w:rsidRPr="0016671A" w:rsidRDefault="009B57BC" w:rsidP="009B57BC">
      <w:pPr>
        <w:pStyle w:val="Nagwek3"/>
        <w:rPr>
          <w:color w:val="000000"/>
        </w:rPr>
      </w:pPr>
      <w:r w:rsidRPr="0016671A">
        <w:rPr>
          <w:color w:val="000000"/>
        </w:rPr>
        <w:t>X Częstotliwość oceniania. Zasady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Prace klasowe i sprawdziany obejmujące szerszy zakres materiału zapowiadane są z tygodniowym wyprzedzeniem.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Jeżeli z przyczyn losowych uczeń nie może napisać sprawdzianu w wyznaczonym terminie powinien go napisać w ciągu dwóch tygodni od tego terminu, w terminie wyznaczonym przez nauczyciela.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Nauczyciel zobowiązany jest do oceniania pracy klasowej (sprawdzianu) w ciągu dwóch tygodni od dnia, w którym została napisana.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Uczeń ma możliwość poprawy oceny pracy klasowej (sprawdzianu) w ciągu dwóch tygodni od otrzymania sprawdzonej pracy, na warunkach ustalonych przez nauczyciela.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W ciągu dnia dopuszcza się przeprowadzenie tylko jednego sprawdzianu (pracy klasowej).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W ciągu tygodnia można przeprowadzić maksymalnie trzy sprawdziany.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Nauczyciel ma prawo do niepodawania terminu sprawdzianu, jeżeli uczniowie dezorganizują proces oceny osiągnięć przez absencję, ucieczki z lekcji itp.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Nauczyciel ma prawo stosowania kartkówki zamiast ustnej formy odpowiedzi i może jej nie zapowiadać. Kartkówki sprawdzające wiadomości i umiejętności najwyżej z trzech ostatnich tematów.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Uczeń ma prawo zobaczyć sprawdzoną pracę klasową (sprawdzian), a rodzice mają prawo wglądu w te prace na zasadach ustalonych przez nauczyciela.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Prace klasowe (sprawdziany) muszą być przechowywane przez cały rok szkolny.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Zeszyty przedmiotowe, zeszyty ćwiczeń i prace domowe są sprawdzane i oceniane (w zależności od specyfiki przedmiotu) z częstotliwością ustaloną przez nauczyciela.</w:t>
      </w:r>
    </w:p>
    <w:p w:rsidR="009B57BC" w:rsidRPr="0016671A" w:rsidRDefault="009B57BC" w:rsidP="009B57BC">
      <w:pPr>
        <w:ind w:left="360"/>
        <w:rPr>
          <w:color w:val="000000"/>
        </w:rPr>
      </w:pPr>
    </w:p>
    <w:p w:rsidR="009B57BC" w:rsidRPr="0016671A" w:rsidRDefault="009B57BC" w:rsidP="009B57BC">
      <w:pPr>
        <w:pStyle w:val="Nagwek3"/>
        <w:rPr>
          <w:color w:val="000000"/>
        </w:rPr>
      </w:pPr>
      <w:r w:rsidRPr="0016671A">
        <w:rPr>
          <w:color w:val="000000"/>
        </w:rPr>
        <w:t>XI Indywidualizacja</w:t>
      </w:r>
    </w:p>
    <w:p w:rsidR="009B57BC" w:rsidRDefault="009B57BC" w:rsidP="009B57BC">
      <w:pPr>
        <w:numPr>
          <w:ilvl w:val="0"/>
          <w:numId w:val="14"/>
        </w:numPr>
        <w:spacing w:line="360" w:lineRule="auto"/>
        <w:rPr>
          <w:color w:val="000000"/>
        </w:rPr>
      </w:pPr>
      <w:r w:rsidRPr="0016671A">
        <w:rPr>
          <w:color w:val="000000"/>
        </w:rPr>
        <w:t>Nauczyciel jest zobowiązany na podstawie pisemnej opinii poradni psychologiczno-pedagogicznej lub innej specjalistycznej, obniżyć wymagania edukacyjne w stosunku do ucznia, u którego stwierdzono specyficzne trudności w uczeniu się lub deficyty programu nauczania.</w:t>
      </w:r>
    </w:p>
    <w:p w:rsidR="009B57BC" w:rsidRDefault="009B57BC" w:rsidP="009B57BC">
      <w:pPr>
        <w:spacing w:line="360" w:lineRule="auto"/>
        <w:ind w:left="360"/>
        <w:rPr>
          <w:color w:val="000000"/>
        </w:rPr>
      </w:pPr>
    </w:p>
    <w:p w:rsidR="009B57BC" w:rsidRPr="00C86D8D" w:rsidRDefault="009B57BC" w:rsidP="009B57BC">
      <w:pPr>
        <w:spacing w:line="360" w:lineRule="auto"/>
        <w:ind w:left="360"/>
        <w:rPr>
          <w:color w:val="000000"/>
        </w:rPr>
      </w:pPr>
      <w:r w:rsidRPr="00C86D8D">
        <w:rPr>
          <w:color w:val="000000"/>
        </w:rPr>
        <w:lastRenderedPageBreak/>
        <w:t>1a. Uczniowie ze sprzężonymi niepełnosprawnościami lub uczniowie z autyzmem mogą</w:t>
      </w:r>
    </w:p>
    <w:p w:rsidR="009B57BC" w:rsidRPr="00C86D8D" w:rsidRDefault="009B57BC" w:rsidP="009B57BC">
      <w:pPr>
        <w:spacing w:line="360" w:lineRule="auto"/>
        <w:ind w:left="360"/>
        <w:rPr>
          <w:color w:val="000000"/>
        </w:rPr>
      </w:pPr>
      <w:r w:rsidRPr="00C86D8D">
        <w:rPr>
          <w:color w:val="000000"/>
        </w:rPr>
        <w:t xml:space="preserve">      być zwolnieni z nauki drugiego języka obcego. Zwolnienie może dotyczyć części lub</w:t>
      </w:r>
    </w:p>
    <w:p w:rsidR="009B57BC" w:rsidRPr="00C86D8D" w:rsidRDefault="009B57BC" w:rsidP="009B57BC">
      <w:pPr>
        <w:spacing w:line="360" w:lineRule="auto"/>
        <w:ind w:left="360"/>
        <w:rPr>
          <w:color w:val="000000"/>
        </w:rPr>
      </w:pPr>
      <w:r w:rsidRPr="00C86D8D">
        <w:rPr>
          <w:color w:val="000000"/>
        </w:rPr>
        <w:t xml:space="preserve">      całego okresu kształcenia w danym typie szkoły. </w:t>
      </w:r>
    </w:p>
    <w:p w:rsidR="009B57BC" w:rsidRPr="0016671A" w:rsidRDefault="009B57BC" w:rsidP="009B57BC">
      <w:pPr>
        <w:numPr>
          <w:ilvl w:val="0"/>
          <w:numId w:val="14"/>
        </w:numPr>
        <w:spacing w:line="360" w:lineRule="auto"/>
        <w:rPr>
          <w:color w:val="000000"/>
        </w:rPr>
      </w:pPr>
      <w:r w:rsidRPr="00C86D8D">
        <w:rPr>
          <w:color w:val="000000"/>
        </w:rPr>
        <w:t>Przy ustalaniu oceny z wychowania fizycznego, zajęć technicznych</w:t>
      </w:r>
      <w:r w:rsidRPr="0016671A">
        <w:rPr>
          <w:color w:val="000000"/>
        </w:rPr>
        <w:t>, sztuki, muzyki i plastyki należy w szczególności brać pod uwagę wysiłek wkładany przez ucznia w wywiązywanie się z obowiązków wynikających ze specyfiki tych zajęć.</w:t>
      </w:r>
    </w:p>
    <w:p w:rsidR="009B57BC" w:rsidRPr="0016671A" w:rsidRDefault="009B57BC" w:rsidP="009B57BC">
      <w:pPr>
        <w:numPr>
          <w:ilvl w:val="0"/>
          <w:numId w:val="14"/>
        </w:numPr>
        <w:spacing w:line="360" w:lineRule="auto"/>
        <w:rPr>
          <w:color w:val="000000"/>
        </w:rPr>
      </w:pPr>
      <w:r w:rsidRPr="0016671A">
        <w:rPr>
          <w:color w:val="000000"/>
        </w:rPr>
        <w:t>W uzasadnionych przypadkach uczeń może być zwolniony na czas określony z zajęć wychowania fizycznego w oparciu o § 7 rozporządzenia.</w:t>
      </w:r>
    </w:p>
    <w:p w:rsidR="009B57BC" w:rsidRPr="0016671A" w:rsidRDefault="009B57BC" w:rsidP="009B57BC">
      <w:pPr>
        <w:numPr>
          <w:ilvl w:val="0"/>
          <w:numId w:val="14"/>
        </w:numPr>
        <w:spacing w:line="360" w:lineRule="auto"/>
        <w:rPr>
          <w:color w:val="000000"/>
        </w:rPr>
      </w:pPr>
      <w:r w:rsidRPr="0016671A">
        <w:rPr>
          <w:color w:val="000000"/>
        </w:rPr>
        <w:t>Jeżeli w wyniku klasyfikacji semestralnej stwierdzono, że poziom osiągnięć edukacyjnych ucznia uniemożliwia lub utrudnia kontynuowanie nauki (ocena klasyfikacyjna niedostateczna), nauczyciel powinien skierować ucznia na zajęcia dydaktyczno- wyrównawcze, a w razie ich braku w miarę możliwości stworzyć uczniowi szansę uzupełniania braków.</w:t>
      </w:r>
    </w:p>
    <w:p w:rsidR="009B57BC" w:rsidRPr="0016671A" w:rsidRDefault="009B57BC" w:rsidP="009B57BC">
      <w:pPr>
        <w:numPr>
          <w:ilvl w:val="0"/>
          <w:numId w:val="14"/>
        </w:numPr>
        <w:spacing w:line="360" w:lineRule="auto"/>
        <w:rPr>
          <w:color w:val="000000"/>
        </w:rPr>
      </w:pPr>
      <w:r w:rsidRPr="0016671A">
        <w:rPr>
          <w:color w:val="000000"/>
        </w:rPr>
        <w:t>Nauczyciel wychowawca klas I-III G ma obowiązek skierować ucznia, który ma kłopoty z nabyciem wiadomości i umiejętności określonych w podstawach programowych lub wykazuje inne dysfunkcje na badania do poradni psychologiczno-pedagogicznej.</w:t>
      </w:r>
    </w:p>
    <w:p w:rsidR="009B57BC" w:rsidRPr="0016671A" w:rsidRDefault="009B57BC" w:rsidP="009B57BC">
      <w:pPr>
        <w:numPr>
          <w:ilvl w:val="0"/>
          <w:numId w:val="14"/>
        </w:numPr>
        <w:spacing w:line="360" w:lineRule="auto"/>
        <w:rPr>
          <w:color w:val="000000"/>
        </w:rPr>
      </w:pPr>
      <w:r w:rsidRPr="0016671A">
        <w:rPr>
          <w:color w:val="000000"/>
        </w:rPr>
        <w:t>Uczniowie z potwierdzonymi dysfunkcjami mają prawo do egzaminu po gimnazjum w formie dostosowanej do ich dysfunkcji.</w:t>
      </w:r>
    </w:p>
    <w:p w:rsidR="009B57BC" w:rsidRPr="0016671A" w:rsidRDefault="009B57BC" w:rsidP="009B57BC">
      <w:pPr>
        <w:numPr>
          <w:ilvl w:val="0"/>
          <w:numId w:val="14"/>
        </w:numPr>
        <w:spacing w:line="360" w:lineRule="auto"/>
        <w:rPr>
          <w:color w:val="000000"/>
        </w:rPr>
      </w:pPr>
      <w:r w:rsidRPr="0016671A">
        <w:rPr>
          <w:color w:val="000000"/>
        </w:rPr>
        <w:t>Poziom trudności zadań stawianych uczniowi powinien być dostosowany do możliwości intelektualnych ucznia.</w:t>
      </w:r>
    </w:p>
    <w:p w:rsidR="009B57BC" w:rsidRPr="0016671A" w:rsidRDefault="009B57BC" w:rsidP="009B57BC">
      <w:pPr>
        <w:numPr>
          <w:ilvl w:val="0"/>
          <w:numId w:val="14"/>
        </w:numPr>
        <w:spacing w:line="360" w:lineRule="auto"/>
        <w:rPr>
          <w:color w:val="000000"/>
        </w:rPr>
      </w:pPr>
      <w:r w:rsidRPr="0016671A">
        <w:rPr>
          <w:color w:val="000000"/>
        </w:rPr>
        <w:t>Uczeń ma możliwość pracy dodatkowej przez:</w:t>
      </w:r>
    </w:p>
    <w:p w:rsidR="009B57BC" w:rsidRPr="0016671A" w:rsidRDefault="009B57BC" w:rsidP="009B57BC">
      <w:pPr>
        <w:spacing w:line="360" w:lineRule="auto"/>
        <w:ind w:left="2700"/>
        <w:rPr>
          <w:color w:val="000000"/>
        </w:rPr>
      </w:pPr>
      <w:r w:rsidRPr="0016671A">
        <w:rPr>
          <w:color w:val="000000"/>
        </w:rPr>
        <w:t>- przygotowanie materiałów i pomocy do lekcji,</w:t>
      </w:r>
    </w:p>
    <w:p w:rsidR="009B57BC" w:rsidRPr="0016671A" w:rsidRDefault="009B57BC" w:rsidP="009B57BC">
      <w:pPr>
        <w:spacing w:line="360" w:lineRule="auto"/>
        <w:ind w:left="2700"/>
        <w:rPr>
          <w:color w:val="000000"/>
        </w:rPr>
      </w:pPr>
      <w:r w:rsidRPr="0016671A">
        <w:rPr>
          <w:color w:val="000000"/>
        </w:rPr>
        <w:t>- przygotowanie referatów,</w:t>
      </w:r>
    </w:p>
    <w:p w:rsidR="009B57BC" w:rsidRPr="0016671A" w:rsidRDefault="009B57BC" w:rsidP="009B57BC">
      <w:pPr>
        <w:spacing w:line="360" w:lineRule="auto"/>
        <w:ind w:left="2700"/>
        <w:rPr>
          <w:color w:val="000000"/>
        </w:rPr>
      </w:pPr>
      <w:r w:rsidRPr="0016671A">
        <w:rPr>
          <w:color w:val="000000"/>
        </w:rPr>
        <w:t>- udział w konkursach,</w:t>
      </w:r>
    </w:p>
    <w:p w:rsidR="009B57BC" w:rsidRPr="0016671A" w:rsidRDefault="009B57BC" w:rsidP="009B57BC">
      <w:pPr>
        <w:spacing w:line="360" w:lineRule="auto"/>
        <w:ind w:left="2700"/>
        <w:rPr>
          <w:color w:val="000000"/>
        </w:rPr>
      </w:pPr>
      <w:r w:rsidRPr="0016671A">
        <w:rPr>
          <w:color w:val="000000"/>
        </w:rPr>
        <w:t>- aktywną pracę w organizacjach i kołach zainteresowań.</w:t>
      </w:r>
    </w:p>
    <w:p w:rsidR="009B57BC" w:rsidRPr="0016671A" w:rsidRDefault="009B57BC" w:rsidP="009B57BC">
      <w:pPr>
        <w:spacing w:line="360" w:lineRule="auto"/>
        <w:ind w:left="2700"/>
        <w:rPr>
          <w:b/>
          <w:bCs/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b/>
          <w:bCs/>
          <w:color w:val="000000"/>
        </w:rPr>
        <w:t>XII Jawność oceny. Informacja dla rodziców</w:t>
      </w:r>
    </w:p>
    <w:p w:rsidR="009B57BC" w:rsidRPr="0016671A" w:rsidRDefault="009B57BC" w:rsidP="009B57BC">
      <w:pPr>
        <w:numPr>
          <w:ilvl w:val="0"/>
          <w:numId w:val="15"/>
        </w:numPr>
        <w:spacing w:line="360" w:lineRule="auto"/>
        <w:rPr>
          <w:color w:val="000000"/>
        </w:rPr>
      </w:pPr>
      <w:r w:rsidRPr="0016671A">
        <w:rPr>
          <w:color w:val="000000"/>
        </w:rPr>
        <w:t>Nauczyciele są zobowiązani do opracowania szczegółowych wymagań edukacyjnych na każdy stopień i dla każdego poziomu nauczania. O wymaganiach edukacyjnych i sposobach sprawdzania osiągnięć edukacyjnych uczniów muszą być poinformowani uczniowie i ich rodzice.</w:t>
      </w:r>
    </w:p>
    <w:p w:rsidR="009B57BC" w:rsidRPr="0016671A" w:rsidRDefault="009B57BC" w:rsidP="009B57BC">
      <w:pPr>
        <w:numPr>
          <w:ilvl w:val="0"/>
          <w:numId w:val="15"/>
        </w:numPr>
        <w:spacing w:line="360" w:lineRule="auto"/>
        <w:rPr>
          <w:color w:val="000000"/>
        </w:rPr>
      </w:pPr>
      <w:r w:rsidRPr="0016671A">
        <w:rPr>
          <w:color w:val="000000"/>
        </w:rPr>
        <w:t>Wychowawca klasy zobowiązany jest poinformować rodziców o zasadach oceniania zachowania.</w:t>
      </w:r>
    </w:p>
    <w:p w:rsidR="009B57BC" w:rsidRPr="0016671A" w:rsidRDefault="009B57BC" w:rsidP="009B57BC">
      <w:pPr>
        <w:numPr>
          <w:ilvl w:val="0"/>
          <w:numId w:val="15"/>
        </w:numPr>
        <w:spacing w:line="360" w:lineRule="auto"/>
        <w:rPr>
          <w:color w:val="000000"/>
        </w:rPr>
      </w:pPr>
      <w:r w:rsidRPr="0016671A">
        <w:rPr>
          <w:color w:val="000000"/>
        </w:rPr>
        <w:lastRenderedPageBreak/>
        <w:t>Rodzice mają prawo do uzyskiwania informacji o bieżących i okresowych osiągnięciach edukacyjnych ich dzieci podczas zebrań klasowych organizowanych nie rzadziej niż 3 razy w ciągu roku szkolnego oraz podczas indywidualnych konsultacji z wychowawcą i nauczycielami uczącymi.</w:t>
      </w:r>
    </w:p>
    <w:p w:rsidR="009B57BC" w:rsidRPr="0016671A" w:rsidRDefault="009B57BC" w:rsidP="009B57BC">
      <w:pPr>
        <w:numPr>
          <w:ilvl w:val="0"/>
          <w:numId w:val="15"/>
        </w:numPr>
        <w:spacing w:line="360" w:lineRule="auto"/>
        <w:rPr>
          <w:color w:val="000000"/>
        </w:rPr>
      </w:pPr>
      <w:r w:rsidRPr="0016671A">
        <w:rPr>
          <w:color w:val="000000"/>
        </w:rPr>
        <w:t>Oceny są jawne dla uczniów i jego rodziców. Na prośbę ucznia lub jego rodzica nauczyciel powinien uzasadnić ocenę.</w:t>
      </w:r>
    </w:p>
    <w:p w:rsidR="009B57BC" w:rsidRPr="0016671A" w:rsidRDefault="009B57BC" w:rsidP="009B57BC">
      <w:pPr>
        <w:numPr>
          <w:ilvl w:val="0"/>
          <w:numId w:val="15"/>
        </w:numPr>
        <w:spacing w:line="360" w:lineRule="auto"/>
        <w:rPr>
          <w:color w:val="000000"/>
        </w:rPr>
      </w:pPr>
      <w:r w:rsidRPr="0016671A">
        <w:rPr>
          <w:color w:val="000000"/>
        </w:rPr>
        <w:t>Postępy ucznia dokumentuje się poprzez:</w:t>
      </w:r>
    </w:p>
    <w:p w:rsidR="009B57BC" w:rsidRPr="0016671A" w:rsidRDefault="009B57BC" w:rsidP="009B57BC">
      <w:pPr>
        <w:spacing w:line="360" w:lineRule="auto"/>
        <w:ind w:left="2700"/>
        <w:rPr>
          <w:color w:val="000000"/>
        </w:rPr>
      </w:pPr>
      <w:r w:rsidRPr="0016671A">
        <w:rPr>
          <w:color w:val="000000"/>
        </w:rPr>
        <w:t>- zapis w dzienniku lekcyjnym,</w:t>
      </w:r>
    </w:p>
    <w:p w:rsidR="009B57BC" w:rsidRPr="0016671A" w:rsidRDefault="009B57BC" w:rsidP="009B57BC">
      <w:pPr>
        <w:spacing w:line="360" w:lineRule="auto"/>
        <w:ind w:left="2700"/>
        <w:rPr>
          <w:color w:val="000000"/>
        </w:rPr>
      </w:pPr>
      <w:r w:rsidRPr="0016671A">
        <w:rPr>
          <w:color w:val="000000"/>
        </w:rPr>
        <w:t>- zapis w zeszycie przedmiotowym i klasowym.</w:t>
      </w:r>
    </w:p>
    <w:p w:rsidR="009B57BC" w:rsidRPr="0016671A" w:rsidRDefault="009B57BC" w:rsidP="009B57BC">
      <w:pPr>
        <w:rPr>
          <w:b/>
          <w:bCs/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b/>
          <w:bCs/>
          <w:color w:val="000000"/>
        </w:rPr>
        <w:t>XIII Nagrody i wyróżnienia</w:t>
      </w:r>
    </w:p>
    <w:p w:rsidR="009B57BC" w:rsidRDefault="009B57BC" w:rsidP="009B57BC">
      <w:pPr>
        <w:numPr>
          <w:ilvl w:val="0"/>
          <w:numId w:val="16"/>
        </w:numPr>
        <w:spacing w:line="360" w:lineRule="auto"/>
        <w:rPr>
          <w:color w:val="000000"/>
        </w:rPr>
      </w:pPr>
      <w:r w:rsidRPr="0016671A">
        <w:rPr>
          <w:color w:val="000000"/>
        </w:rPr>
        <w:t xml:space="preserve">Począwszy od pierwszej G uczeń otrzymuje promocję (kończy szkołę) z wyróżnieniem, jeżeli w wyniku rocznej klasyfikacji uzyska średnią stopni wszystkich obowiązkowych zajęć edukacyjnych równą bądź wyższą niż 4,75 i co najmniej </w:t>
      </w:r>
      <w:r>
        <w:rPr>
          <w:color w:val="000000"/>
        </w:rPr>
        <w:t xml:space="preserve">bardzo </w:t>
      </w:r>
      <w:r w:rsidRPr="0016671A">
        <w:rPr>
          <w:color w:val="000000"/>
        </w:rPr>
        <w:t xml:space="preserve">dobrą ocenę z zachowania. Uczeń wyróżniony otrzymuje świadectwo 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      </w:t>
      </w:r>
      <w:r w:rsidRPr="0016671A">
        <w:rPr>
          <w:color w:val="000000"/>
        </w:rPr>
        <w:t>z biało-czerwonym paskiem.</w:t>
      </w:r>
    </w:p>
    <w:p w:rsidR="009B57BC" w:rsidRPr="0016671A" w:rsidRDefault="009B57BC" w:rsidP="009B57BC">
      <w:pPr>
        <w:numPr>
          <w:ilvl w:val="0"/>
          <w:numId w:val="16"/>
        </w:numPr>
        <w:spacing w:line="360" w:lineRule="auto"/>
        <w:rPr>
          <w:color w:val="000000"/>
        </w:rPr>
      </w:pPr>
      <w:r w:rsidRPr="0016671A">
        <w:rPr>
          <w:color w:val="000000"/>
        </w:rPr>
        <w:t xml:space="preserve">Uczniowie, którzy w wyniku rocznej klasyfikacji uzyskali średnią stopni wszystkich obowiązkowych zajęć edukacyjnych co najmniej 4,75 oraz co najmniej </w:t>
      </w:r>
      <w:r>
        <w:rPr>
          <w:color w:val="000000"/>
        </w:rPr>
        <w:t xml:space="preserve">bardzo </w:t>
      </w:r>
      <w:r w:rsidRPr="0016671A">
        <w:rPr>
          <w:color w:val="000000"/>
        </w:rPr>
        <w:t>dobrą ocenę z zachowania lub byli finalistami konkursów przedmiotowych stopnia wojewódzkiego otrzymują oprócz świadectwa z wyróżnieniem nagrody ufundowane przez Radę Rodziców lub innego sponsora.</w:t>
      </w:r>
    </w:p>
    <w:p w:rsidR="009B57BC" w:rsidRPr="0016671A" w:rsidRDefault="009B57BC" w:rsidP="009B57BC">
      <w:pPr>
        <w:numPr>
          <w:ilvl w:val="0"/>
          <w:numId w:val="16"/>
        </w:numPr>
        <w:spacing w:line="360" w:lineRule="auto"/>
        <w:rPr>
          <w:color w:val="000000"/>
        </w:rPr>
      </w:pPr>
      <w:r w:rsidRPr="0016671A">
        <w:rPr>
          <w:color w:val="000000"/>
        </w:rPr>
        <w:t>Nagrody, o których mowa w pkt. 2 są przyznawane pod warunkiem zabezpieczenia przez Radę Rodziców (sponsora) środków pieniężnych na ich zakup.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Zmi</w:t>
      </w:r>
      <w:r>
        <w:rPr>
          <w:color w:val="000000"/>
        </w:rPr>
        <w:t>any Regulaminu Wewnątrzszkolnych Zasad</w:t>
      </w:r>
      <w:r w:rsidRPr="0016671A">
        <w:rPr>
          <w:color w:val="000000"/>
        </w:rPr>
        <w:t xml:space="preserve"> Oceniania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 xml:space="preserve">wynikające ze zmian prawa oświatowego i ewaluacji działań dydaktyczno-wychowawczych będą wprowadzane Uchwałą Rady Pedagogicznej. 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rPr>
          <w:color w:val="000000"/>
        </w:rPr>
      </w:pPr>
    </w:p>
    <w:p w:rsidR="009B57BC" w:rsidRDefault="009B57BC" w:rsidP="009B57BC"/>
    <w:p w:rsidR="009B57BC" w:rsidRDefault="009B57BC" w:rsidP="009B57BC"/>
    <w:p w:rsidR="0097182C" w:rsidRDefault="0097182C"/>
    <w:sectPr w:rsidR="0097182C">
      <w:type w:val="oddPage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90E" w:rsidRDefault="0077590E">
      <w:r>
        <w:separator/>
      </w:r>
    </w:p>
  </w:endnote>
  <w:endnote w:type="continuationSeparator" w:id="0">
    <w:p w:rsidR="0077590E" w:rsidRDefault="0077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A5" w:rsidRDefault="008853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853A5" w:rsidRDefault="008853A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A5" w:rsidRDefault="008853A5">
    <w:pPr>
      <w:pStyle w:val="Stopka"/>
      <w:framePr w:wrap="around" w:vAnchor="text" w:hAnchor="margin" w:xAlign="right" w:y="1"/>
      <w:rPr>
        <w:rStyle w:val="Numerstrony"/>
      </w:rPr>
    </w:pPr>
  </w:p>
  <w:p w:rsidR="008853A5" w:rsidRDefault="008853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90E" w:rsidRDefault="0077590E">
      <w:r>
        <w:separator/>
      </w:r>
    </w:p>
  </w:footnote>
  <w:footnote w:type="continuationSeparator" w:id="0">
    <w:p w:rsidR="0077590E" w:rsidRDefault="00775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500"/>
    <w:multiLevelType w:val="hybridMultilevel"/>
    <w:tmpl w:val="C43CC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7A4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AA39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2422F"/>
    <w:multiLevelType w:val="hybridMultilevel"/>
    <w:tmpl w:val="07327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F6F77"/>
    <w:multiLevelType w:val="hybridMultilevel"/>
    <w:tmpl w:val="D73231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410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CC2B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05CEE"/>
    <w:multiLevelType w:val="hybridMultilevel"/>
    <w:tmpl w:val="C0120D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07719"/>
    <w:multiLevelType w:val="hybridMultilevel"/>
    <w:tmpl w:val="7070E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22A27"/>
    <w:multiLevelType w:val="hybridMultilevel"/>
    <w:tmpl w:val="6DA0185C"/>
    <w:lvl w:ilvl="0" w:tplc="480EC23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DC5DD6"/>
    <w:multiLevelType w:val="hybridMultilevel"/>
    <w:tmpl w:val="46E8C3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3B07E7"/>
    <w:multiLevelType w:val="hybridMultilevel"/>
    <w:tmpl w:val="C23E6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20E3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5C405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C077A5"/>
    <w:multiLevelType w:val="hybridMultilevel"/>
    <w:tmpl w:val="81EEFE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FA7B6B"/>
    <w:multiLevelType w:val="hybridMultilevel"/>
    <w:tmpl w:val="AFEC76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055F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1C6C13"/>
    <w:multiLevelType w:val="hybridMultilevel"/>
    <w:tmpl w:val="616CCA68"/>
    <w:lvl w:ilvl="0" w:tplc="EAC657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74D0014"/>
    <w:multiLevelType w:val="hybridMultilevel"/>
    <w:tmpl w:val="EC4803F0"/>
    <w:lvl w:ilvl="0" w:tplc="429E2064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4222BCD"/>
    <w:multiLevelType w:val="hybridMultilevel"/>
    <w:tmpl w:val="F2C2A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620F2"/>
    <w:multiLevelType w:val="hybridMultilevel"/>
    <w:tmpl w:val="EE18BE3E"/>
    <w:lvl w:ilvl="0" w:tplc="9FDE94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B6515B"/>
    <w:multiLevelType w:val="hybridMultilevel"/>
    <w:tmpl w:val="702A95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D02E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5D4AE3"/>
    <w:multiLevelType w:val="hybridMultilevel"/>
    <w:tmpl w:val="3D02F130"/>
    <w:lvl w:ilvl="0" w:tplc="ACCCC39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C0387"/>
    <w:multiLevelType w:val="hybridMultilevel"/>
    <w:tmpl w:val="9A9CE6EC"/>
    <w:lvl w:ilvl="0" w:tplc="6F2424F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24C05"/>
    <w:multiLevelType w:val="hybridMultilevel"/>
    <w:tmpl w:val="0C7C706E"/>
    <w:lvl w:ilvl="0" w:tplc="237E0C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8BA2D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07229"/>
    <w:multiLevelType w:val="hybridMultilevel"/>
    <w:tmpl w:val="AAF4E7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392DB7"/>
    <w:multiLevelType w:val="hybridMultilevel"/>
    <w:tmpl w:val="0D302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22B9E"/>
    <w:multiLevelType w:val="hybridMultilevel"/>
    <w:tmpl w:val="BFD4AF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46D69"/>
    <w:multiLevelType w:val="hybridMultilevel"/>
    <w:tmpl w:val="BE7AD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C21570"/>
    <w:multiLevelType w:val="hybridMultilevel"/>
    <w:tmpl w:val="72F24D36"/>
    <w:lvl w:ilvl="0" w:tplc="48961B8E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C4A25A0"/>
    <w:multiLevelType w:val="hybridMultilevel"/>
    <w:tmpl w:val="98020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B11FF6"/>
    <w:multiLevelType w:val="hybridMultilevel"/>
    <w:tmpl w:val="9A8093E6"/>
    <w:lvl w:ilvl="0" w:tplc="33F47BCE">
      <w:start w:val="1"/>
      <w:numFmt w:val="decimal"/>
      <w:lvlText w:val="%1)"/>
      <w:lvlJc w:val="left"/>
      <w:pPr>
        <w:tabs>
          <w:tab w:val="num" w:pos="476"/>
        </w:tabs>
        <w:ind w:left="73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A25192"/>
    <w:multiLevelType w:val="hybridMultilevel"/>
    <w:tmpl w:val="6A024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607F5C"/>
    <w:multiLevelType w:val="hybridMultilevel"/>
    <w:tmpl w:val="F6747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30A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34B694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83143D"/>
    <w:multiLevelType w:val="hybridMultilevel"/>
    <w:tmpl w:val="1AA8FD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EA1878">
      <w:start w:val="7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B9904AE8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8E22A9"/>
    <w:multiLevelType w:val="hybridMultilevel"/>
    <w:tmpl w:val="FBA6C7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0C8E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theme="minorBidi"/>
      </w:rPr>
    </w:lvl>
    <w:lvl w:ilvl="2" w:tplc="DED4157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E304458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3"/>
  </w:num>
  <w:num w:numId="4">
    <w:abstractNumId w:val="26"/>
  </w:num>
  <w:num w:numId="5">
    <w:abstractNumId w:val="0"/>
  </w:num>
  <w:num w:numId="6">
    <w:abstractNumId w:val="7"/>
  </w:num>
  <w:num w:numId="7">
    <w:abstractNumId w:val="18"/>
  </w:num>
  <w:num w:numId="8">
    <w:abstractNumId w:val="14"/>
  </w:num>
  <w:num w:numId="9">
    <w:abstractNumId w:val="25"/>
  </w:num>
  <w:num w:numId="10">
    <w:abstractNumId w:val="9"/>
  </w:num>
  <w:num w:numId="11">
    <w:abstractNumId w:val="6"/>
  </w:num>
  <w:num w:numId="12">
    <w:abstractNumId w:val="2"/>
  </w:num>
  <w:num w:numId="13">
    <w:abstractNumId w:val="1"/>
  </w:num>
  <w:num w:numId="14">
    <w:abstractNumId w:val="4"/>
  </w:num>
  <w:num w:numId="15">
    <w:abstractNumId w:val="23"/>
  </w:num>
  <w:num w:numId="16">
    <w:abstractNumId w:val="21"/>
  </w:num>
  <w:num w:numId="17">
    <w:abstractNumId w:val="10"/>
  </w:num>
  <w:num w:numId="18">
    <w:abstractNumId w:val="5"/>
  </w:num>
  <w:num w:numId="19">
    <w:abstractNumId w:val="22"/>
  </w:num>
  <w:num w:numId="20">
    <w:abstractNumId w:val="24"/>
  </w:num>
  <w:num w:numId="21">
    <w:abstractNumId w:val="12"/>
  </w:num>
  <w:num w:numId="22">
    <w:abstractNumId w:val="17"/>
  </w:num>
  <w:num w:numId="23">
    <w:abstractNumId w:val="13"/>
  </w:num>
  <w:num w:numId="24">
    <w:abstractNumId w:val="19"/>
  </w:num>
  <w:num w:numId="25">
    <w:abstractNumId w:val="8"/>
  </w:num>
  <w:num w:numId="26">
    <w:abstractNumId w:val="16"/>
  </w:num>
  <w:num w:numId="27">
    <w:abstractNumId w:val="15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BC"/>
    <w:rsid w:val="000316C3"/>
    <w:rsid w:val="000B5BA5"/>
    <w:rsid w:val="001079E6"/>
    <w:rsid w:val="00155208"/>
    <w:rsid w:val="001C4E53"/>
    <w:rsid w:val="002628D5"/>
    <w:rsid w:val="002B3C0E"/>
    <w:rsid w:val="003E4E00"/>
    <w:rsid w:val="00464ED8"/>
    <w:rsid w:val="004A1FF0"/>
    <w:rsid w:val="00521675"/>
    <w:rsid w:val="00531945"/>
    <w:rsid w:val="0053283F"/>
    <w:rsid w:val="00581F21"/>
    <w:rsid w:val="00707B13"/>
    <w:rsid w:val="007166DB"/>
    <w:rsid w:val="00732830"/>
    <w:rsid w:val="00771E09"/>
    <w:rsid w:val="00773B08"/>
    <w:rsid w:val="0077590E"/>
    <w:rsid w:val="00783255"/>
    <w:rsid w:val="007A2F9A"/>
    <w:rsid w:val="007A4BBD"/>
    <w:rsid w:val="007A7DD7"/>
    <w:rsid w:val="007D4F5E"/>
    <w:rsid w:val="007E4D2D"/>
    <w:rsid w:val="007E7857"/>
    <w:rsid w:val="008853A5"/>
    <w:rsid w:val="00890D4B"/>
    <w:rsid w:val="00896385"/>
    <w:rsid w:val="008C2121"/>
    <w:rsid w:val="009035EC"/>
    <w:rsid w:val="0097182C"/>
    <w:rsid w:val="009B57BC"/>
    <w:rsid w:val="009F4521"/>
    <w:rsid w:val="00A24713"/>
    <w:rsid w:val="00AF2672"/>
    <w:rsid w:val="00AF36A3"/>
    <w:rsid w:val="00B30D0D"/>
    <w:rsid w:val="00BC2C7B"/>
    <w:rsid w:val="00C10577"/>
    <w:rsid w:val="00C261DD"/>
    <w:rsid w:val="00CF45AD"/>
    <w:rsid w:val="00D002DA"/>
    <w:rsid w:val="00D36BD9"/>
    <w:rsid w:val="00D77CA4"/>
    <w:rsid w:val="00DF349F"/>
    <w:rsid w:val="00E60DFD"/>
    <w:rsid w:val="00E63982"/>
    <w:rsid w:val="00EB1060"/>
    <w:rsid w:val="00EC3D6F"/>
    <w:rsid w:val="00F368B1"/>
    <w:rsid w:val="00F42B61"/>
    <w:rsid w:val="00F550EA"/>
    <w:rsid w:val="00F80EC8"/>
    <w:rsid w:val="00F877FA"/>
    <w:rsid w:val="00FC1FF3"/>
    <w:rsid w:val="00FD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7BC"/>
    <w:pPr>
      <w:keepNext/>
      <w:spacing w:line="360" w:lineRule="auto"/>
      <w:jc w:val="center"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9B57BC"/>
    <w:pPr>
      <w:keepNext/>
      <w:spacing w:line="360" w:lineRule="auto"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9B57BC"/>
    <w:pPr>
      <w:keepNext/>
      <w:spacing w:line="360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7BC"/>
    <w:pPr>
      <w:keepNext/>
      <w:spacing w:line="360" w:lineRule="auto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9B57BC"/>
    <w:pPr>
      <w:keepNext/>
      <w:spacing w:line="360" w:lineRule="auto"/>
      <w:ind w:left="360"/>
      <w:jc w:val="center"/>
      <w:outlineLvl w:val="4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B57BC"/>
    <w:pPr>
      <w:keepNext/>
      <w:spacing w:line="360" w:lineRule="auto"/>
      <w:jc w:val="center"/>
      <w:outlineLvl w:val="6"/>
    </w:pPr>
    <w:rPr>
      <w:b/>
      <w:bCs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7BC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7BC"/>
    <w:rPr>
      <w:rFonts w:ascii="Times New Roman" w:eastAsia="Times New Roman" w:hAnsi="Times New Roman" w:cs="Times New Roman"/>
      <w:sz w:val="5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7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7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B57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B57BC"/>
    <w:rPr>
      <w:rFonts w:ascii="Times New Roman" w:eastAsia="Times New Roman" w:hAnsi="Times New Roman" w:cs="Times New Roman"/>
      <w:b/>
      <w:bCs/>
      <w:sz w:val="56"/>
      <w:szCs w:val="24"/>
      <w:lang w:eastAsia="pl-PL"/>
    </w:rPr>
  </w:style>
  <w:style w:type="character" w:styleId="Numerstrony">
    <w:name w:val="page number"/>
    <w:basedOn w:val="Domylnaczcionkaakapitu"/>
    <w:rsid w:val="009B57BC"/>
  </w:style>
  <w:style w:type="paragraph" w:styleId="Stopka">
    <w:name w:val="footer"/>
    <w:basedOn w:val="Normalny"/>
    <w:link w:val="StopkaZnak"/>
    <w:rsid w:val="009B57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B57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0D4B"/>
    <w:pPr>
      <w:ind w:left="720"/>
      <w:contextualSpacing/>
    </w:pPr>
  </w:style>
  <w:style w:type="table" w:styleId="Tabela-Siatka">
    <w:name w:val="Table Grid"/>
    <w:basedOn w:val="Standardowy"/>
    <w:uiPriority w:val="59"/>
    <w:rsid w:val="00890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0D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D4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7BC"/>
    <w:pPr>
      <w:keepNext/>
      <w:spacing w:line="360" w:lineRule="auto"/>
      <w:jc w:val="center"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9B57BC"/>
    <w:pPr>
      <w:keepNext/>
      <w:spacing w:line="360" w:lineRule="auto"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9B57BC"/>
    <w:pPr>
      <w:keepNext/>
      <w:spacing w:line="360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7BC"/>
    <w:pPr>
      <w:keepNext/>
      <w:spacing w:line="360" w:lineRule="auto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9B57BC"/>
    <w:pPr>
      <w:keepNext/>
      <w:spacing w:line="360" w:lineRule="auto"/>
      <w:ind w:left="360"/>
      <w:jc w:val="center"/>
      <w:outlineLvl w:val="4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B57BC"/>
    <w:pPr>
      <w:keepNext/>
      <w:spacing w:line="360" w:lineRule="auto"/>
      <w:jc w:val="center"/>
      <w:outlineLvl w:val="6"/>
    </w:pPr>
    <w:rPr>
      <w:b/>
      <w:bCs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7BC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7BC"/>
    <w:rPr>
      <w:rFonts w:ascii="Times New Roman" w:eastAsia="Times New Roman" w:hAnsi="Times New Roman" w:cs="Times New Roman"/>
      <w:sz w:val="5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7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7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B57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B57BC"/>
    <w:rPr>
      <w:rFonts w:ascii="Times New Roman" w:eastAsia="Times New Roman" w:hAnsi="Times New Roman" w:cs="Times New Roman"/>
      <w:b/>
      <w:bCs/>
      <w:sz w:val="56"/>
      <w:szCs w:val="24"/>
      <w:lang w:eastAsia="pl-PL"/>
    </w:rPr>
  </w:style>
  <w:style w:type="character" w:styleId="Numerstrony">
    <w:name w:val="page number"/>
    <w:basedOn w:val="Domylnaczcionkaakapitu"/>
    <w:rsid w:val="009B57BC"/>
  </w:style>
  <w:style w:type="paragraph" w:styleId="Stopka">
    <w:name w:val="footer"/>
    <w:basedOn w:val="Normalny"/>
    <w:link w:val="StopkaZnak"/>
    <w:rsid w:val="009B57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B57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0D4B"/>
    <w:pPr>
      <w:ind w:left="720"/>
      <w:contextualSpacing/>
    </w:pPr>
  </w:style>
  <w:style w:type="table" w:styleId="Tabela-Siatka">
    <w:name w:val="Table Grid"/>
    <w:basedOn w:val="Standardowy"/>
    <w:uiPriority w:val="59"/>
    <w:rsid w:val="00890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0D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D4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29</Pages>
  <Words>6969</Words>
  <Characters>41818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46</cp:revision>
  <cp:lastPrinted>2012-01-20T08:58:00Z</cp:lastPrinted>
  <dcterms:created xsi:type="dcterms:W3CDTF">2012-01-11T08:39:00Z</dcterms:created>
  <dcterms:modified xsi:type="dcterms:W3CDTF">2012-12-17T12:05:00Z</dcterms:modified>
</cp:coreProperties>
</file>