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2B" w:rsidRDefault="00DF0001" w:rsidP="00C75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  <w:t xml:space="preserve"> </w:t>
      </w:r>
      <w:bookmarkStart w:id="0" w:name="_GoBack"/>
      <w:bookmarkEnd w:id="0"/>
    </w:p>
    <w:p w:rsidR="00C75997" w:rsidRPr="00C75997" w:rsidRDefault="00C75997" w:rsidP="00C75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  <w:t>WEWNĄTRZSZKOLNE ZASADY OCENIANIA</w:t>
      </w:r>
    </w:p>
    <w:p w:rsidR="00C75997" w:rsidRPr="00C75997" w:rsidRDefault="00C75997" w:rsidP="00C7599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  <w:t xml:space="preserve">W </w:t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pl-PL"/>
        </w:rPr>
        <w:t xml:space="preserve">PUBLICZNEJ SZKOLE PODSTAWOWEJ </w:t>
      </w:r>
    </w:p>
    <w:p w:rsidR="00C75997" w:rsidRPr="00C75997" w:rsidRDefault="00C75997" w:rsidP="00C7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W RUSZCZY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 Wstęp</w:t>
      </w:r>
    </w:p>
    <w:p w:rsidR="00C75997" w:rsidRPr="00C75997" w:rsidRDefault="00C75997" w:rsidP="00C759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Rozporządzenia MEN z dnia 19 kwietnia 1999r. w sprawie zasad oceniania, klasyfikowania i promowania uczniów i słuchaczy oraz przeprowadzania egzaminów i sprawdzianów w szkołach publicznych (Dz. U. z dnia 10 maja 1999r. poz. 413) Rada Pedagogiczna postanawia wprowadzić regulamin szkolnych zasad oceniania.</w:t>
      </w:r>
    </w:p>
    <w:p w:rsidR="00C75997" w:rsidRPr="00C75997" w:rsidRDefault="00C75997" w:rsidP="00C759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Ilekroć w tekście regulaminu pojawi się słowo „rozporządzenie”, należy przez to rozumieć w/w rozporządzenie.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 Cele wewnątrzszkolnych zasad oceniania w Szkole Podstawowej 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Stworzenie jednego spójnego systemu oceniania.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Motywowanie ucznia do dalszej pracy.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Wdrażanie ucznia do odpowiedzialności za proces uczenia się.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Poinformowanie ucznia o poziomie jego osiągnięć edukacyjnych i postępach w tym zakresie.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rodzicom (prawnym opiekunom) i nauczycielom informacji o postępach, trudnościach i specjalnych uzdolnieniach ucznia.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Umożliwienie nauczycielom doskonalenia organizacji i metod pracy dydaktyczno-wychowawczej oraz efektywności wybranego programu nauczania.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 Przedmiot oceniania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Wiadomości (podział treści na stopień trudności).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Umiejętności.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Postawa (zaangażowanie uczniów w przygotowanie się do zajęć i aktywność na lekcji).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Zachowanie.</w:t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648A" w:rsidRDefault="00DD648A" w:rsidP="00DD648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 Kryteria ocen zachowania</w:t>
      </w:r>
    </w:p>
    <w:p w:rsidR="00B30811" w:rsidRPr="00DD648A" w:rsidRDefault="00B30811" w:rsidP="00DD648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D648A" w:rsidRDefault="00DD648A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Ocenianie zachowania</w:t>
      </w:r>
    </w:p>
    <w:p w:rsidR="00B30811" w:rsidRPr="00DD648A" w:rsidRDefault="00B30811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</w:p>
    <w:p w:rsidR="00DD648A" w:rsidRPr="00DD648A" w:rsidRDefault="00DD648A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Postanowienia ogólne </w:t>
      </w:r>
    </w:p>
    <w:p w:rsidR="00DD648A" w:rsidRPr="00DD648A" w:rsidRDefault="00DD648A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uwzględnia w szczególności: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stopień pilności i systematyczności w wykonywaniu obowiązków szkolnych,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kulturę osobistą ucznia,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stopień przestrzegania norm społecznych, obyczajowych i etycznych.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2.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klasyfikacyjna zachowania nie ma wpływu na: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oceny klasyfikacyjne z zajęć edukacyjnych;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promocję do klasy programowo wyższej lub ukończenie szkoły, z zastrzeżeniem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ust. 11,12.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Ocenę zachowania ustala wychowawca klasy. Podejmując decyzję o ocenie powinien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uwzględnić: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opinię, ocenę innych nauczycieli,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samoocenę ucznia,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ocenę zespołu klasowego.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Podejmując decyzję o ocenie wychowawca może uwzględnić: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Samorządu Uczniowskiego klasowego lub szkolnego,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opiekuna organizacji uczniowskiej,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osób dorosłych stanowiących środowisko ucznia,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Rady Rodziców,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wybitne osiągnięcia ucznia np.: w konkursach wiedzy, zawodach sportowych i innych.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ustalona przez wychowawcę jest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stateczna z zastrzeżeniem ust. 10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Wychowawca przedkłada Radzie Pedagogicznej na posiedzeniu klasyfikacyjnym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uzasadnienie oceny wzorowej i nagannej na piśmie.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na tydzień przed konferencją klasyfikacyjną informuje uczniów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 proponowanych ocenach zachowania.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Ocena może być zmieniona na radzie klasyfikacyjnej przez wychowawcę klasy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 przypadku zaistnienia szczególnych okoliczności np. zgłoszenia przez uczących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dodatkowych, dotychczas nieznanych informacji pozwalających na obniżenie lub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podwyższenie oceny zachowania.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Przewidywana roczna ocena zachowania może zostać obniżona</w:t>
      </w:r>
      <w:r w:rsidR="00BA1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 uczeń po jej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wystawieniu przestanie spełniać wymagane na tę ocenę kryteria lub dopuści się czynów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drastycznych. </w:t>
      </w:r>
    </w:p>
    <w:p w:rsidR="009057C2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.Uczeń lub jego rodzice (prawni opiekunowie) mogą zgłosić zastrzeżenia do dyrektora, </w:t>
      </w:r>
    </w:p>
    <w:p w:rsidR="009057C2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uznają, że roczna ocena klasyfikacyjna zachowania została ustalona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niezgodnie 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prawa dotyczącymi trybu ustalania tej oceny. Zastrzeżenia mogą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9057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zgłoszone w terminie 7 dni od dnia zakończenia zajęć dydaktyczno-wychowawczych.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Uczeń może otrzymać wyższą, niż przewidywana przez wychowawcę, roczną ocenę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klasyfikacyjną z zachowania, jeżeli wykona na rzecz szkoły lub lokalnego środowiska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określoną pracę społeczną wskazaną przez Radę Pedagogiczną i w czasie określonym przez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Radę Pedagogiczną.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12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Poprawa oceny może nastąpić tylko o jeden stopień.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tym celu dyrektor powołuje komisję, która w przypadku rocznej oceny klasyfikacyjnej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zachowania ustala roczną ocenę klasyfikacyjną zachowania w drodze głosowania zwykłą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większością głosów. W przypadku równej liczby głosów decyduje głos przewodniczącego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komisji.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.W skład komisji, w przypadku rocznej oceny klasyfikacyjnej zachowania, wchodzą: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, 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wskazany przez dyrektora  nauczyciel prowadzący zajęcia edukacyjne </w:t>
      </w:r>
    </w:p>
    <w:p w:rsidR="00DD648A" w:rsidRPr="00DD648A" w:rsidRDefault="00DD648A" w:rsidP="00DD648A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danej klasie,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Rady Rodziców.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pracy komisji sporządza się protokół zawierający: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ustaloną ocenę zachowania wraz z uzasadnieniem.</w:t>
      </w:r>
    </w:p>
    <w:p w:rsidR="00DD648A" w:rsidRPr="00DD648A" w:rsidRDefault="00DD648A" w:rsidP="00DD648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stanowi załącznik do arkusza ocen ucznia.</w:t>
      </w:r>
    </w:p>
    <w:p w:rsidR="009057C2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Ustalona przez komisję roczna ocena klasyfikacyjna zachowania nie może być niższa 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ustalonej wcześniej oceny. Ocena ustalona przez komisję jest ostateczna.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 śródroczna i roczna w klasach I - III jest oceną opisową.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18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zachowania w klasach IV - VI szkoły podstawowej ustala się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według następującej skali: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wzorowe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30 do 32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bardzo dobre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26 do 29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dobre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20 do 25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poprawne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14 do 19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nieodpowiednie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6 do 13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naganne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0 do 5 pkt;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D648A" w:rsidRPr="00DD648A" w:rsidRDefault="009057C2" w:rsidP="00DD648A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zastrzeżeniem ust. 20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Śródroczną i roczną ocenę klasyfikacyjną zachowania, począwszy od klasy IV szkoły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podstawowej, ustala się według następującej skali: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1) wzorowe;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2) bardzo dobre;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3) dobre;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4) poprawne;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5) nieodpowiednie;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6) naganne;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z zastrzeżeniem ust. 20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Przy ustalaniu oceny klasyfikacyjnej zachowania ucznia, u którego stwierdzono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zaburzenia lub odchylenia rozwojowe, należy uwzględnić wpływ stwierdzonych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zaburzeń lub odchyleń na jego zachowanie na podstawie orzeczenia o potrzebie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kształcenia specjalnego albo  indywidualnego nauczania lub opinii publicznej poradni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psychologiczno-pedagogicznej, w tym publicznej poradni specjalistycznej.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Śródroczne i roczne oceny klasyfikacyjne zachowania dla uczniów z upośledzeniem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umysłowym w stopniu umiarkowanym lub znacznym są ocenami opisowymi.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Wychowawca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 jest zobowiązany zapoznać z zasadami oceniania: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a) uczniów  - na pierwszej godzinie wychowawczej w nowym roku szkolnym;</w:t>
      </w:r>
    </w:p>
    <w:p w:rsidR="00DD648A" w:rsidRPr="00DD648A" w:rsidRDefault="00DD648A" w:rsidP="00DD648A">
      <w:pPr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rodziców - na pierwszym zebraniu w nowym roku szkolnym. 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D648A"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może podjąć uchwałę o niepromowaniu do klasy programowo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wyższej lub nieukończeniu szkoły przez ucznia, któremu w danej szkole co najmniej 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dwa razy z rzędu ustalono naganną roczną ocenę klasyfikacyjną zachowania.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DD648A"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któremu w danej szkole po raz trzeci z rzędu ustalono naganną roczną ocenę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klasyfikacyjną zachowania, nie otrzymuje promocji do klasy programowo wyższej, 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a uczeń klasy programowo najwyższej w danym typie szkoły nie kończy szkoły.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Uczniowi realizującemu na podstawie odrębnych przepisów indywidualny tok lub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program nauki oraz uczniowi spełniającemu obowiązek nauki poza szkołą nie ustala się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oceny zachowania. </w:t>
      </w:r>
    </w:p>
    <w:p w:rsidR="00DD648A" w:rsidRPr="00DD648A" w:rsidRDefault="00DD648A" w:rsidP="00DD6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648A" w:rsidRPr="00EB4A43" w:rsidRDefault="00DD648A" w:rsidP="00EB4A4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Szczegółowe kryteria oceny zachowania</w:t>
      </w:r>
    </w:p>
    <w:p w:rsidR="00DD648A" w:rsidRPr="00DD648A" w:rsidRDefault="00DD648A" w:rsidP="009057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Opisowa ocena zachowania ucznia w pierwszym etapie edukacyjnym zawiera opis postaw pożądanych, zgodnie z programem wychowawczym szkoły, w szczególności: kulturę osobistą, funkcjonowanie w grupie, akceptowanie i stosowanie zasad oraz norm regulaminu szkoły.</w:t>
      </w:r>
    </w:p>
    <w:p w:rsidR="00DD648A" w:rsidRPr="00DD648A" w:rsidRDefault="00DD648A" w:rsidP="00DD648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 obowiązujące uważa się następujące kryteria zachowania: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Ocenę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wzorową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 kryteria uzyskania oceny bardzo dobrej, a ponadto: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wzorowo wypełnia wszystkie wymagania szkolne i jest pozytywnym wzorem do naśladowania innych uczniów w szkole i w środowisku;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godnie reprezentuje szkołę na zewnątrz poprzez udział w konkursach, olimpiadach, zawodach, imprezach środowiskowych;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bierze udział w przygotowaniu uroczystości klasowych szkolnych, jest także ich uczestnikiem;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tle klasy wyróżnia się wysoką kulturą osobistą wobec pracowników szkoły i kolegów, prezentuje taką postawę w środowisku lokalnym;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ambitny, samodzielnie rozwija swoje zainteresowania i uzdolnienia;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aktywnie uczestniczy w zajęciach pozalekcyjnych, inicjuje, organizuje, kieruje pracą społeczną w klasie, szkole.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● Wobec ucznia wzorowego nie może być żadnych zastrzeżeń ze strony</w:t>
      </w:r>
    </w:p>
    <w:p w:rsidR="00B30811" w:rsidRPr="00DD648A" w:rsidRDefault="00DD648A" w:rsidP="00B30811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pracowników szkoły, rodziców, rówieśników.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bardzo dobrą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uzyskuje uczeń, który: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wszystkie nieobecności usprawiedliwione;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spóźnia się;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wywiązuje się z podjętych obowiązków;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aktywnie w lekcjach, stara się osiągać sukcesy w nauce i sporcie, uczestnicząc w konkursach, zawodach;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aktywnie uczestniczy w pracach społecznych na rzecz klasy, szkoły;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życzliwy, uczciwy i bezkonfliktowy;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otwarty na potrzeby innych, niesie pomoc słabszym, chętnie pomaga kolegom;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tolerancyjny;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zachowuje się kulturalnie wobec dorosłych i rówieśników;;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 o własne zdrowie;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nosi strój stosowny do okoliczności oraz chodzi we właściwym obuwiu w budynku szkoły;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mienie własne i szkolne;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 regulaminów obowiązujących w szkole;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przeciwstawia się przejawom niewłaściwego zachowania;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szanuje język ojczysty, nie używa wulgarnego słownictwa. 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dobrą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usprawiedliwione godziny nieobecne;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spóźnień nie przekracza </w:t>
      </w:r>
      <w:r w:rsidR="00186D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semestrze;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uczciwy, prawdomówny, tolerancyjny;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 narusza regulaminów obowiązujących w szkole;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zachowuje się kulturalnie wobec dorosłych i kolegów;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stara się uczestniczyć w życiu klasy, rzadko uczestniczy w pracach na rzecz szkoły;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własne zdrowie;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zdarzają mu się drobne uchybienia, ale potrafi za nie przeprosić, naprawić je;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mienie szkoły i własne;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nosi strój odpowiedni do okoliczności i chodzi we właściwym obuwiu w budynku szkoły;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czystość języka.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poprawną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  opuszcza nieliczne zajęcia szkolne, nieobecności ma usprawiedliwione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(dopuszczalne </w:t>
      </w:r>
      <w:r w:rsidR="00186D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0 do 6 godzin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 usprawiedliwienia)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spóźnień jest nie większa niż </w:t>
      </w:r>
      <w:r w:rsidR="00344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(od 4 do 6)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ogół zachowuje się poprawnie wobec kolegów i dorosłych;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swoim strojem i wyglądem nie odbiega rażąco od ogólnie przyjętych norm, sporadycznie chodzi w niewłaściwym obuwiu;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sporadycznie narusza regulaminy obowiązujące w szkole;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stara się pracować na miarę swoich możliwości i zdolności;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popełnia błędy, ale stara się je naprawić, nie zawsze mu się to udaje.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nieodpowiednią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  często narusza Regulamin Szkolny, a zastosowane przez szkołę i dom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rodzinny środki wychowawcze odnoszą krótkotrwały skutek; 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opuszcza zajęcia szkolne i spóźnia się na nie</w:t>
      </w:r>
      <w:r w:rsidR="008C02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(dopuszcza się od 7 do 20 godzin bez usprawiedliwienia, od 7 do 10 spóźnień)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prezentuje lekceważący stosunek do obowiązków ucznia;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przejawia chęć poprawy swojego zachowania, ale nie wywiązuje się z podjętych zobowiązań;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uczestniczy w życiu klasy, szkoły;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dba o własne zdrowie – pali papierosy;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kłamie, oszukuje;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bierze udział w bójkach;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używa wulgarnych słów;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niszczy mienie szkolne;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agresywny wobec kolegów;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ulega nałogom;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swoim strojem i wyglądem rażąco odbiega od ogólnie przyjętych norm, nie nosi właściwego obuwia;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jego zachowanie wobec dorosłych i rówieśników budzi duże zastrzeżenia;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zachowanie ucznia często wywołuje krytyczne uwagi nauczycieli i uczniów;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zastrzeżenia wobec niego zostały sformułowane w formie pisemnego upomnienia lub nagany;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wszedł w konflikt z prawem.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naganną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  oprócz </w:t>
      </w:r>
      <w:proofErr w:type="spellStart"/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określonych w kryteriach oceny nieodpowiedniej: </w:t>
      </w:r>
    </w:p>
    <w:p w:rsidR="00DD648A" w:rsidRPr="00DD648A" w:rsidRDefault="00DD648A" w:rsidP="00DD648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rażący sposób naruszył zasady kultury, współżycia społecznego, co spotkało się z jednoznaczną negatywną oceną dyrektora szkoły, nauczycieli, społeczności uczniowskiej;</w:t>
      </w:r>
    </w:p>
    <w:p w:rsidR="00DD648A" w:rsidRPr="00DD648A" w:rsidRDefault="00DD648A" w:rsidP="00DD648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uchyla się od obowiązku szkolnego;</w:t>
      </w:r>
    </w:p>
    <w:p w:rsidR="00DD648A" w:rsidRPr="00DD648A" w:rsidRDefault="00DD648A" w:rsidP="00DD648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przejawia chęci poprawy swojego postępowania;</w:t>
      </w:r>
    </w:p>
    <w:p w:rsidR="00DD648A" w:rsidRPr="00DD648A" w:rsidRDefault="00DD648A" w:rsidP="00DD648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wchodzi w konflikt z prawem, pozostaje lub może pozostawać pod opieką kuratora lub dozorem policyjnym. </w:t>
      </w:r>
    </w:p>
    <w:p w:rsidR="00DD648A" w:rsidRPr="00DD648A" w:rsidRDefault="00DD648A" w:rsidP="00DD648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Zachowania pozytywne i negatywne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pozytywne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udział w olimpiadzie, konkursie, zawodach sportowych,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reprezentowanie szkoły na zewnątrz,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udział w akademiach i uroczystościach,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pełnienie z zaangażowaniem funkcji w klasie i szkole – pomoc w organizacji 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imprez szkolnych i środowiskowych,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praca na rzecz klasy i szkoły z własnej inicjatywy,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efektywna pomoc koleżeńska,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pomoc w bibliotece,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umiejętność taktownego uczestnictwa w dyskusji,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rzetelne wykonywanie dyżurów w klasie,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osiąganie wyników w nauce maksymalnie dobrych w stosunku do swoich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możliwości,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punktualność, odwaga cywilna,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kultura osobista (uczciwość, codzienna kultura słowa, poszanowanie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wyposażenia szkoły, respektowanie norm współżycia w grupie, tolerancja, 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szacunek dla drugiego człowieka),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estetyczny wygląd, strój schludny stosowny do sytuacji, noszenie obuwia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zmiennego,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zachowania negatywne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przeszkadzanie na lekcji,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niewykonywanie poleceń nauczyciela,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lenistwo,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aroganckie odnoszenie się do otoczenia,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ignorowanie pracowników szkoły w szkole i poza nią,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ubliżanie kolegom, zaczepki słowne i fizyczne,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znęcanie się nad kolegami, wymuszanie pieniędzy lub innych rzeczy,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inicjowanie, prowokowanie bójek,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wulgarne słownictwo,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niewłaściwe zachowanie na stołówce, w świetlicy, w szatni, na korytarzu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szkolnym, miejscach publicznych,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ściąganie,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niszczenie mienia szkolnego, rzeczy kolegów i swoich,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zaśmiecanie otoczenia, plucie,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używanie używek i namawianie innych do ich spróbowania – alkohol, 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papierosy, narkotyki, dopalacze,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aprobata złego zachowania,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spóźnianie się,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wagary,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niewykonywanie zobowiązań, niedotrzymywanie obietnic, kłamstwo,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używanie telefonu komórkowego na terenie szkoły,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oszustwo, fałszowanie usprawiedliwień, dopisywanie ocen, kradzież,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przynoszenie i używanie niebezpiecznych narzędzi, narażanie życia i zdrowia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własnego i kolegów,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nieodpowiedni do sytuacji wygląd zewnętrzny, niechodzenie </w:t>
      </w:r>
    </w:p>
    <w:p w:rsid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niewłaściwym obuwiu w budynku szkoły.</w:t>
      </w:r>
    </w:p>
    <w:p w:rsidR="00007D5B" w:rsidRDefault="00007D5B" w:rsidP="00DD64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07D5B" w:rsidRDefault="00007D5B" w:rsidP="00DD64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2DD4" w:rsidRDefault="00E52DD4" w:rsidP="00DD64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2DD4" w:rsidRDefault="00E52DD4" w:rsidP="00DD64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2DD4" w:rsidRDefault="00E52DD4" w:rsidP="00DD64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2DD4" w:rsidRDefault="00E52DD4" w:rsidP="00F911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:rsidR="009E5D06" w:rsidRPr="009E5D06" w:rsidRDefault="009E5D06" w:rsidP="00F911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Szczegółowe kryteria oce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niania zachowania ujęte w 8</w:t>
      </w: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kategoriach</w:t>
      </w:r>
    </w:p>
    <w:p w:rsidR="009E5D06" w:rsidRPr="009E5D06" w:rsidRDefault="009E5D06" w:rsidP="00F911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szkole podstawowej</w:t>
      </w: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:</w:t>
      </w: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Poniższe kryteria dotyczą zachowania uczniów klas I-III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(tu wystawia się ocenę opisową kierując się poniższymi kryteriami), uczniów klas IV-VI SP.</w:t>
      </w: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Zachowanie ucznia ocenia się w </w:t>
      </w:r>
      <w:r w:rsidR="00E5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ośmiu</w:t>
      </w: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kategoriach opisowych, oznaczonych cyframi rzymskimi. Wychowawca, oceniając zachowanie ucznia wybiera w kolejnych kategoriach ten opis, który najlepiej charakteryzuje ucznia w opinii samego ucznia, rówieśników, nauczycieli i pracowników szkoły oraz w jego opinii. Cyfra przy wybranym opisie jest liczbą przyznanych uczniowi punktów: suma punktów ze wszystkich kategorii zamieniana jest na ocenę zachowania według zasad podanych w ustaleniach końcowych.</w:t>
      </w: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Stosunek do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Bardzo dobry 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Dobry 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Przeciętny 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Obojętny 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Zdecydowanie obojętny</w:t>
            </w:r>
          </w:p>
        </w:tc>
      </w:tr>
    </w:tbl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punktacji należy uwzględnić przygotowanie do zajęć, posiadanie niezbędnych pomocy, rzetelność, sumienność, odrabianie zadań domowych, zachowanie na lekcji.</w:t>
      </w:r>
    </w:p>
    <w:p w:rsidR="009E5D06" w:rsidRPr="009E5D06" w:rsidRDefault="009E5D06" w:rsidP="00F9116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Frekwencja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ma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nieusprawiedliwionych nieobecności i nieusprawiedliwionych spóźnień, systematycznie uczęszcza na zajęcia, na bieżąco usprawiedliwia nieobecności. 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ma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nieusprawiedliwionych nieobecności,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może mieć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kilka spóźnień (3).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czasami się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spóźnia (4-6), ma sporadycznie nieusprawiedliwione nieobecności (0-6).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nieusprawiedliwione nieobecności (7-20) i spóźnienia (7-10).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nagminnie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spóźnia się, opuszcza lekcje bez usprawiedliwienia, wagaruje, ucieka z lekcji.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Rozwój uzdolnień i zainteresowań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chętnie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uczestniczy w szkolnych i pozaszkolnych kołach zainteresowań, jest ambitny, jest uczestnikiem konkursów przedmiotowych i tematycznych szkolnych i pozaszkolnych; bierze czynny udział w zajęciach organizacji i klubów (np. SKS, Klub Europejczyka, ZHP, SKR), rozwija swoje pasje, prezentuje je na forum szkoły, środowiska lokalnego, ma osiągnięcia w różnych dziedzinach.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uczestniczy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zajęciach szkolnych kół zainteresowań i organizacji, sam rozwija swoje zainteresowania w wybranym kierunku.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niesystematycznie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uczestniczy w zajęciach pozalekcyjnych, czasami bierze udział w konkursach szkolnych.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jest zainteresowany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rozwojem własnym, satysfakcjonują go przeciętne wyniki w nauce, nie bierze udziału w zajęciach pozalekcyjnych.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jest zainteresowany niczym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nie chce rozwijać swoich uzdolnień.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Kultura osobista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wyróżnia się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wysokim poziomem kultury osobistej: przestrzega szkolnego regulaminu kulturalnego zachowania się ucznia – zawsze jest taktowny i grzeczny, cechuje go wysoka kultura słowa i dyskusji, jest życzliwy w stosunku do otoczenia, okazuje szacunek wszystkim pracownikom szkoły, z szacunkiem odnosi się do kolegów i koleżanek, wie, jak się zachować w różnych sytuacjach, nie ulega nałogom (nie pali, nie pije, nie używa środków odurzających); wobec niego nikt nie ma żadnych zastrzeżeń.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zwykle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jest taktowny, grzeczny i życzliwie usposobiony, zachowuje kulturę słowa i nie używa wulgaryzmów, stara się przestrzegać szkolnego regulaminu kulturalnego zachowania się ucznia, okazuje szacunek dla drugiego człowieka.</w:t>
            </w:r>
          </w:p>
        </w:tc>
      </w:tr>
      <w:tr w:rsidR="009E5D06" w:rsidRPr="009E5D06" w:rsidTr="006A681A">
        <w:trPr>
          <w:trHeight w:val="141"/>
        </w:trPr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Uczniowi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zdarzają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się nieodpowiednie zachowania, sporadyczne naruszanie regulaminu kulturalnego zachowania się ucznia, niepanowanie nad emocjami, używanie mało kulturalnego słownictwa w rozmowach czy dyskusjach, nie zawsze okazuje szacunek pracownikom szkoły.</w:t>
            </w:r>
          </w:p>
        </w:tc>
      </w:tr>
      <w:tr w:rsidR="009E5D06" w:rsidRPr="009E5D06" w:rsidTr="006A681A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bardzo często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łamie zasady kulturalnego zachowania zawarte w szkolnym regulaminie kulturalnego zachowania się ucznia: jest nietaktowny i niegrzeczny, używa wulgaryzmów, ale wykazuje chęć poprawy.</w:t>
            </w:r>
          </w:p>
        </w:tc>
      </w:tr>
    </w:tbl>
    <w:p w:rsid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67BD5" w:rsidRPr="009E5D06" w:rsidRDefault="00E67BD5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Dbałość o wygląd zewnętrzny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szczególnie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dba o swój wygląd, jest zawsze czysty i  stosownie ubrany, nosi strój odpowiedni do okoliczności, zawsze zmienia obuwie, nie farbuje włosów ,nie nosi długich włosów „udziwnionej” fryzury, nie używa makijażu w czasie zajęć szkolnych, nie nosi długich, pomalowanych paznokci, biżuterii.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Zdarzyło się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(1-2 razy), że strój ucznia lub jego wygląd budziły zastrzeżenia.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Kilkakrotnie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zwracano uczniowi uwagę na niestosowność stroju , wyglądu, niedostateczną dbałość o higienę , bądź używanie makijażu.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przypominano uczniowi o odpowiednim stroju, fryzurze, zakazie stosowania makijażu , potrzebie dbania o higienę osobistą, ale nie zawsze reagował  na upomnienia.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zwykle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jest niestosownie ubrany, nie dba o swój wygląd lub o higienę osobistą-jego  strój i wygląd rażąco odbiega od ogólnie przyjętych norm, uczeń w ogóle  nie reaguje  na upomnienia.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Sumienność, poczucie odpowiedzialności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zawsze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: dotrzymuje ustalonych terminów ( np. odrabianie prac domowych, zadania do projektu,  zwrot książek do biblioteki), rzetelnie wywiązuje się z powierzonych mu funkcji i podejmowanych dobrowolnie różnych zadań i prac.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zwykle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dotrzymuje ustalonych terminów ,wykonuje powierzone mu prace i zadania; czasami podejmuje dobrowolne zobowiązania, starając się wykonać je w terminie i solidnie.  (1-2 razy zdarzyło mu się niewykonanie zadania) 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Uczeń  sporadycznie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nie dotrzymuje ustalonych terminów albo niesolidnie wywiązuje się z powierzonych zadań, (3-4 razy zdarzyło mu się niewykonanie zadania) ; rzadko podejmuje dobrowolne zobowiązania, lecz dobrze się z nich wywiązuje.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nie dotrzymuje terminów lub niechętnie i niestarannie wykonuje powierzone mu prace i zadania: niechętnie podejmuje dobrowolne zobowiązania i czasem się z nich nie wywiązuje.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dotrzymuje terminów ,nie wykonuje powierzonych mu zadań, nie podejmuje dobrowolnych zobowiązań.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Postawa moralna i społeczna ucznia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zawsze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jest uczciwy, prawdomówny, tolerancyjny,  przeciwstawia się przejawom niewłaściwego zachowania, reaguje na krzywdę słabszych (również zwierząt), szanuje godność osobistą własną i innych( nie przezywa, nie wyzywa, nie wyśmiewa, nie obraża, nie znęca się),  mienie publiczne i prywatne, jest przykładem dla klasy, pozytywnie oddziałuje na innych; chętnie pomaga innym, pomaga w przygotowaniu imprez , godnie reprezentuje szkołę na zewnątrz, pełni funkcje w klasie i w szkole,  wykazuje dużą aktywność w działaniu na rzecz szkoły, klasy, środowiska, inicjuje akcje charytatywne i bierze  w nich udział 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zwykle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:  postępuje uczciwie, jest prawdomówny i tolerancyjny, reaguje na  krzywdę słabszych, nie ukrywa złego zachowania kolegów, stara się szanować  godność  własną i innych,  własną i cudzą pracę, mienie publiczne i prywatne ; nie unika pomagania innym, angażuje się w prace na rzecz zespołu, bierze udział w akcjach charytatywnych.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Uczniowi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zdarza się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postępowanie nieuczciwe, kłamstwo ,niereagowanie  na złe zachowanie kolegów, nieposzanowanie godności własnej i innych, brak szacunku dla pracy, zniszczenie  mienia publicznego lub prywatnego, odmówienie pomocy koledze, ale nie uchyla się od pracy na rzecz zespołu, czasami uczestniczy w  akcjach charytatywnych.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: nie przestrzega zasady uczciwości , kłamie, ściąga,  zwykle nie reaguje na przejawy zła, narusza godność osobistą własną i innych, nie szanuje pracy i własności, pomaga niechętnie, unika pracy na rzecz zespołu.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Postępuje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sprzecznie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z zasadą uczciwości ( kłamie, kradnie, fałszuje usprawiedliwienia), wykazuje obojętność wobec zła i krzywdy słabszych (sam krzywdzi innych), ukrywa złe zachowanie kolegów, ubliża innym, niszczy mienie szkolne i prywatne, odmawia pracy na  rzecz innych.</w:t>
            </w:r>
          </w:p>
        </w:tc>
      </w:tr>
    </w:tbl>
    <w:p w:rsid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67BD5" w:rsidRPr="009E5D06" w:rsidRDefault="00E67BD5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F9116C" w:rsidRDefault="009E5D06" w:rsidP="00E67BD5">
      <w:pPr>
        <w:pStyle w:val="Akapitzlist"/>
        <w:numPr>
          <w:ilvl w:val="0"/>
          <w:numId w:val="29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1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Przestrzeganie zasad bezpieczeństwa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zawsze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: przestrzega zasad bezpieczeństwa,  regulaminów obowiązujących w szkole; swoim zachowaniem nigdy nie stwarza zagrożenia dla innych, dba o bezpieczeństwo swoje i innych, prawidłowo reaguje na występujące zagrożenia.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Zdarzyło się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, że uczeń spowodował zagrożenie bezpieczeństwa własnego lub innych, zlekceważył takie zagrożenie, nie stosował się do regulaminów obowiązujących w szkole, ale zareagował na zwrócenie mu uwagi.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Czasam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i:  uczeń stwarza swoim zachowaniem  zagrożenie dla siebie i  innych, lekceważy zasady bezpieczeństwa, nie przestrzega szkolnych regulaminów, ale reaguje na zastosowane środki zaradcze.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Zachowanie ucznia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stwarza zagrożenie, uczeń lekceważy niebezpieczeństwo,  nie reaguje na zastosowane środki zaradcze.</w:t>
            </w:r>
          </w:p>
        </w:tc>
      </w:tr>
      <w:tr w:rsidR="009E5D06" w:rsidRPr="009E5D06" w:rsidTr="006A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notorycznie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stwarza zagrożenie dla zdrowia i życia swojego i innych ( przynosi niebezpieczne przedmioty, urządza niebezpieczne zabawy), prowokuje i zachęca innych do </w:t>
            </w:r>
            <w:proofErr w:type="spellStart"/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niebezpiecznych, lekceważy regulaminy szkolne i  zasady bezpieczeństwa w szkole i poza nią, nie zmienia swojej postawy mimo uwag i upomnień.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9E5D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Postanowienia końcowe dotyczące kryteriów oceniania zachowania</w:t>
      </w:r>
    </w:p>
    <w:p w:rsidR="009E5D06" w:rsidRPr="009E5D06" w:rsidRDefault="009E5D06" w:rsidP="00F9116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Oceny wystawia się według następujących zasad: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Uczeń, który choć w jednej kategorii otrzymał 0 punktów , nie może mieć oceny wyższej niż dobra.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Uczeń, który  choć w jednej kategorii otrzymał 1 punkt, nie może mieć oceny wzorowej.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Uczeń, który popadł w konflikt z prawem, pomimo uzyskania wyższej punktacji, otrzymuje ocenę naganną.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 xml:space="preserve">Uczeń, który w kategorii II otrzymał 2 punkty, nie może mieć oceny wzorowej z zachowania, mimo zdobycia wymaganej ilości punktów w innych kategoriach. 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 xml:space="preserve"> Wystawiając ocenę, sumuje się punkty otrzymane w poszczególnych kategoriach i wystawia się ocenę wg poniższej tabeli:</w:t>
      </w:r>
    </w:p>
    <w:p w:rsidR="009E5D06" w:rsidRPr="009E5D06" w:rsidRDefault="009E5D06" w:rsidP="00F9116C">
      <w:pPr>
        <w:spacing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9E5D06" w:rsidRPr="009E5D06" w:rsidTr="006A68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30-32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wzorowe</w:t>
            </w:r>
          </w:p>
        </w:tc>
      </w:tr>
      <w:tr w:rsidR="009E5D06" w:rsidRPr="009E5D06" w:rsidTr="006A68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bardzo dobre</w:t>
            </w:r>
          </w:p>
        </w:tc>
      </w:tr>
      <w:tr w:rsidR="009E5D06" w:rsidRPr="009E5D06" w:rsidTr="006A68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dobre</w:t>
            </w:r>
          </w:p>
        </w:tc>
      </w:tr>
      <w:tr w:rsidR="009E5D06" w:rsidRPr="009E5D06" w:rsidTr="006A68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poprawne</w:t>
            </w:r>
          </w:p>
        </w:tc>
      </w:tr>
      <w:tr w:rsidR="009E5D06" w:rsidRPr="009E5D06" w:rsidTr="006A68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nieodpowiednie</w:t>
            </w:r>
          </w:p>
        </w:tc>
      </w:tr>
      <w:tr w:rsidR="009E5D06" w:rsidRPr="009E5D06" w:rsidTr="006A68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naganne</w:t>
            </w:r>
          </w:p>
        </w:tc>
      </w:tr>
    </w:tbl>
    <w:p w:rsidR="009E5D06" w:rsidRPr="009E5D06" w:rsidRDefault="009E5D06" w:rsidP="00F9116C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Wychowawca może podwyższyć punktację w poszczególnych kategoriach jeśli:</w:t>
      </w:r>
    </w:p>
    <w:p w:rsidR="009E5D06" w:rsidRPr="009E5D06" w:rsidRDefault="009E5D06" w:rsidP="00F9116C">
      <w:pPr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 wykazał się trwałą poprawą zachowania i/ lub postaw,</w:t>
      </w:r>
    </w:p>
    <w:p w:rsidR="009E5D06" w:rsidRPr="009E5D06" w:rsidRDefault="009E5D06" w:rsidP="00F9116C">
      <w:pPr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Zachowanie niepożądane ucznia miało charakter incydentalny.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naganną wystawioną na koniec semestru i koniec roku szkolnego wychowawca zobowiązany jest uzasadnić pisemne.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Wychowawcy klas prowadzą dodatkowe zeszyty spostrzeżeń, do których nauczyciele wpisują pozytywne i negatywne uwagi dotyczące zachowania ucznia.</w:t>
      </w:r>
    </w:p>
    <w:p w:rsidR="000902E4" w:rsidRPr="00E67BD5" w:rsidRDefault="000902E4" w:rsidP="00E67BD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 Techniki i formy oceniania</w:t>
      </w:r>
      <w:r w:rsidR="00C43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przedmiotowego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Oceny bieżące (cząstkowe), śródroczne i roczne w klasach IV-VI SP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ustala się w stopniach wg następującej skali: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celujący                     6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bardzo dobry             5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dobry                         4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dostateczny                3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dopuszczający            2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niedostateczny            1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1a. Ocena ucznia podawana w innych przypadkach może być wyrażona zapisem 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w pełnym brzmieniu, skrótem, cyfrą, słownie (pochwała lub nagana) bez możliwości 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stawiania obok znaku + plus lub – minus.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z prac pisemnych wpisywać należy do dziennika lekcyjnego kolorem czerwonym.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Ocena semestralna nie jest średnią ocen cząstkowych uzyskanych w ciągu całego semestru, a ocena roczna nie jest średnią ocen cząstkowych uzyskanych w ciągu całego roku szkolnego.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obowiązujące uważa się ogólne kryteria stopni: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C75997" w:rsidRPr="00C75997" w:rsidSect="000902E4">
          <w:footerReference w:type="even" r:id="rId8"/>
          <w:footerReference w:type="default" r:id="rId9"/>
          <w:pgSz w:w="11906" w:h="16838"/>
          <w:pgMar w:top="1078" w:right="1417" w:bottom="1258" w:left="1417" w:header="708" w:footer="708" w:gutter="0"/>
          <w:cols w:space="708"/>
          <w:titlePg/>
          <w:docGrid w:linePitch="360"/>
        </w:sectPr>
      </w:pPr>
    </w:p>
    <w:p w:rsidR="00C75997" w:rsidRPr="00C75997" w:rsidRDefault="00C75997" w:rsidP="00C759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lastRenderedPageBreak/>
        <w:t>KRYTERIA OCEN – ogólne dla przedmiotów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960"/>
        <w:gridCol w:w="3960"/>
        <w:gridCol w:w="4352"/>
      </w:tblGrid>
      <w:tr w:rsidR="00C75997" w:rsidRPr="00C75997" w:rsidTr="00B30811"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C75997" w:rsidRPr="00C75997" w:rsidTr="00B30811"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Wiadomości (stopień opanowania i trwałości zdobytej wiedzy)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Umiejętności (rozumienie materiału, stosowanie i prezentowanie wiedzy)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Postawa (praca ucznia na lekcji, systematyczność, obowiązkowość)</w:t>
            </w:r>
          </w:p>
        </w:tc>
      </w:tr>
      <w:tr w:rsidR="00C75997" w:rsidRPr="00C75997" w:rsidTr="00B30811"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znajomość całego materiału programowego oraz wielu treści wykraczających poza program,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powiązane ze sobą w systematyczny układ,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rozumienie informacji i sprawne posługiwanie się nabytą wiedzą,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dostrzeganie związków, zależności, formułowanie uogólnień bez pomocy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proponowanie nietypowych rozwiązań (kreatywność, inwencja),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poprawny język i styl wypowiedzi,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swobodne posługiwanie się terminami (pojęciami) właściwymi dla danego przedmiotu.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systematyczna praca,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wykonywanie prac dodatkowych, sukcesy w konkursach przedmiotowych, festiwalach i zawodach,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stała aktywność na lekcjach, którą cechują pełne wypowiedzi,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formułowanie wniosków, opinii.</w:t>
            </w:r>
          </w:p>
        </w:tc>
      </w:tr>
      <w:tr w:rsidR="00C75997" w:rsidRPr="00C75997" w:rsidTr="00B30811">
        <w:trPr>
          <w:trHeight w:val="2569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wyczerpujące opanowanie całego materiału programowego,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wiedza powiązana w logiczny układ,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rozumienie oraz sprawne posługiwanie się zdobytą wiedzą w sytuacjach typowych,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dostrzeganie wniosków, zależności, formułowanie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poprawny język i styl wypowiedzi,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posługiwanie się terminologią charakterystyczną dla danego przedmiotu.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systematyczna praca,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stała aktywność na lekcjach (pełne wypowiedzi),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podejmowanie prac dodatkowych,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czynny udział w apelach i uroczystościach.</w:t>
            </w:r>
          </w:p>
        </w:tc>
      </w:tr>
      <w:tr w:rsidR="00C75997" w:rsidRPr="00C75997" w:rsidTr="00B30811">
        <w:trPr>
          <w:trHeight w:val="3765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dobry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opanowany materiał programowy, nieznaczne braki (nie mogą dotyczyć materiału podstawowego) w zagadnieniach trudnych i średnio trudnych,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powiązane związkami logicznymi,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znajomość bieżącego materiału,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braki w materiale omawianym wcześniej.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poprawne zrozumienie podstawowych zjawisk i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stosowanie zdobytej wiedzy w sytuacjach typowych,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interpretowanie, wyjaśnianie poznanych zjawisk, formułowanie uogólnień inspirowane przez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 prezentacji wiedzy usterki stylistyczne,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poprawne stosowanie podstawowych pojęć i terminów.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sporadyczne odstępstwo od systematycznej pracy,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częsta aktywność, ale przeważają odpowiedzi krótkie i niepełne.</w:t>
            </w:r>
          </w:p>
        </w:tc>
      </w:tr>
      <w:tr w:rsidR="00C75997" w:rsidRPr="00C75997" w:rsidTr="00B30811">
        <w:trPr>
          <w:trHeight w:val="2160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opanowany zakres materiału programowego ograniczony do treści podstawowych z danego przedmiotu,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podstawowe wiadomości połączone związkami logicznymi,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pewne braki w materiale bieżącym i raczej fragmentaryczna wcześniej zdobyta wiedza.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dość poprawne rozumienie podstawowych zjawisk i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stosowanie zdobytej wiedzy w prostych sytuacjach typowych,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interpretacja wiedzy wyłącznie z pomocą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przekazywane językiem zbliżonym do potocznego.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odstępstwa od systematycznej pracy,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słaba aktywność (sporadyczne, niepełne wypowiedzi),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sporadycznie bierze aktywny udział w lekcji.</w:t>
            </w:r>
          </w:p>
        </w:tc>
      </w:tr>
      <w:tr w:rsidR="00C75997" w:rsidRPr="00C75997" w:rsidTr="00B30811">
        <w:trPr>
          <w:trHeight w:val="3225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dopuszczający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materiał programowy opanowany tylko częściowo ale w stopniu umożliwiającym kontynuację nauki w następnym etapie,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pamięciowe (bez zrozumienia) opanowanie części materiału programowego,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luźno zestawione,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wyraźne braki w materiale bieżącym i zaledwie minimalna wiedza zdobyta wcześniej.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uczeń rozumie podstawowe terminy i pojęcia,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nie potrafi zrozumieć podstawowych zjawisk i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nawet typowe zadania i algorytmy o niewielkim stopniu trudności rozwiązuje wyłącznie z pomocą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popełnia liczne błędy językowe, charakteryzuje go nieporadny styl,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 trudności w wypowiedzeniu się pełnymi zdaniami.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uczeń bierny w procesie lekcyjnym ale stara się śledzić przebieg zajęć,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inspirowany przez nauczyciela czasami zabiera głos (odpowiada pojedynczymi zdaniami),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 systematyczności.</w:t>
            </w:r>
          </w:p>
        </w:tc>
      </w:tr>
      <w:tr w:rsidR="00C75997" w:rsidRPr="00C75997" w:rsidTr="00B30811">
        <w:trPr>
          <w:trHeight w:val="2242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 podstawowych wiadomości programowych, co uniemożliwia dalsze zdobywanie wiedzy.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 umiejętności stosowania wiedzy w elementarnych zadaniach i problemach nawet z pomocą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rażąco nieporadny styl, duże trudności w wysławianiu się,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uczeń nie rozumie pojęć, a więc nie posługuje się terminologią przedmiotu.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niechętny stosunek do obowiązków (brak prac domowych, luki w zeszycie itp.),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bierność na lekcji (nawet inspirowany przez nauczyciela nie zabiera głosu, nie wyraża chęci poprawy oceny),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nie śledzi toku zajęć, a wręcz przeszkadza innym.</w:t>
            </w:r>
          </w:p>
        </w:tc>
      </w:tr>
    </w:tbl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C75997" w:rsidRPr="00C7599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4a. Kryteria oceny z religii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celującą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bardzo dobrej,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wykazuje się wiadomościami wykraczającymi poza program religii własnego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poziomu edukacji,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uczestniczy w konkursach wiedzy religijnej,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jego stosunek do przedmiotu oraz postawa nie budzą zastrzeżeń,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poznane prawdy wiary stosuje w życiu.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bardzo dobrą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dobrej,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pełny zakres wiedzy i umiejętności określonych poziomem nauczania religii,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wykazuje się bardzo dobrą znajomością pacierza na danym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estetycznie prowadzi zeszyt i odrabia pracę domową,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aktywnie uczestniczy w katechezie, jego postępowanie nie budzi zastrzeżeń. Jest pilny,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systematyczny, zainteresowany przedmiotem.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dobrą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dostatecznej,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wiedzę religijną w swoim zakresie edukacyjnym na poziomie dobrym,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wykazuje się dobrą znajomością pacierza na danym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zeszycie posiada wszystkie notatki i prace domowe,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czasie lekcji posiada określone pomoce (podręcznik, zeszyt),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systematycznie uczestniczy w katechezie,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jest zainteresowany przedmiotem, stara się być aktywny  podczas lekcji.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dostateczną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dopuszczającej,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łatwe, niezbędne wiadomości,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wykazuje dostateczną znajomość pacierza na danym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zeszycie występują sporadycznie braki notatek, prac domowych,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prezentuje przeciętną pilność i zainteresowanie przedmiotem,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jego postawa moralna nie budzi większych zastrzeżeń.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dopuszczającą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podstawowe pojęcia religijne,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prezentuje mało zadawalający poziom postaw i umiejętności, ale nie są one w sposób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rażący w sprzeczności z moralnością chrześcijańską,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prowadzi zeszyt,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ma problemy ze znajomością pacierza na swoim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ma poprawny stosunek do religii i Kościoła.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niedostateczną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 opanował podstawowych pojęć religijnych,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 wykazuje się znajomością pacierza na swoim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nie posiada zeszytu lub dość często nie przynosi go na katechezę,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lekceważy przedmiot,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nieodpowiednio zachowuje się na katechezie,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prezentuje niewłaściwą postawę moralną.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do poprawy oceny rocznej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● w ciągu dwóch tygodni (licząc od dnia, w którym uzyskał informację o zaproponowanej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ocenie) napisze sprawdzian obejmujący materiał z całego roku szkolnego na ocenę,</w:t>
      </w:r>
    </w:p>
    <w:p w:rsidR="00C75997" w:rsidRDefault="00C75997" w:rsidP="004A2D2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●uczeń może tylko jeden raz przystąpić do poprawy oceny.</w:t>
      </w:r>
    </w:p>
    <w:p w:rsidR="004A2D2B" w:rsidRPr="00C75997" w:rsidRDefault="004A2D2B" w:rsidP="004A2D2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Stosuje się następujące techniki oceniania wiadomości i umiejętności: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klasowe i sprawdziany zapowiadane tydzień wcześniej,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 ustne,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kartkówki zapowiadane z krótkiej określonej partii materiału,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domowe,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dodatkowe,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 działania praktyczne w przypadku zajęć edukacyjnych sztuka, muzyka, plastyka, wychowanie fizyczne, informatyka.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klasach I-III SP ocena klasyfikacyjna śródroczna (roczna) jest oceną opisową.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klasach I-III SP nauczyciele stosują ocenę opisową do oceny bieżących osiągnięć ucznia prowadzoną w formie przyjętej przez nauczyciela np. zeszyt obserwacji, karta osiągnięć edukacyjnych ucznia.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otrzymują na koniec roku i podsumowanie semestru jedną ocenę opisową ze wszystkich zajęć edukacyjnych, a drugą (także opisową) z zachowania.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8a. W klasach I – III szkoły podstawowej opisowe oceny roczne i oceny zachowania,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sporządzone komputerowo i podpisane przez wychowawców klasy, można dołączyć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do dziennika lekcyjnego, co jest równoznaczne z wpisem do dziennika lekcyjnego.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procesie oceniania należy wziąć pod uwagę następujące obszary: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możliwości dziecka;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zaangażowanie ucznia i wkład pracy;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opanowania materiału;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postępy w rozwoju emocjonalno-społecznym;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osobiste sukcesy dziecka.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Aby dokonać oceny opisowej semestralnej i rocznej nauczyciel tworzy teczkę oceny opisowej, w której gromadzi: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plastyczne;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sprawdzian wiadomości;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pracy;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indywidualne karty obserwacji uwzględniające wszystkie sfery rozwojowe.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Obserwując codzienną pracę z dziecka i jego zachowanie nauczyciel raz w miesiącu wypełnia indywidualną kartę obserwacji.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Bieżące postępy uczniów wyrażane są za pomocą punktów: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– umiejętność opanowana super;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– umiejętność opanowana bardzo dobrze;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– umiejętność opanowana dobrze;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– umiejętność opanowana dostatecznie (poprawnie)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– umiejętność opanowana słabo;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– umiejętność nieopanowana.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umiejętności w dzienniku lekcyjnym wyrażają punkty: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– super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– bardzo dobrze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– dobrze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– dostatecznie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– słabo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– nie opanował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 j. angielskiego w I-III SP jest oceną cyfrową.</w:t>
      </w:r>
    </w:p>
    <w:p w:rsidR="00C75997" w:rsidRPr="00C75997" w:rsidRDefault="00C75997" w:rsidP="00C75997">
      <w:pPr>
        <w:keepNext/>
        <w:spacing w:after="0" w:line="360" w:lineRule="auto"/>
        <w:ind w:left="360"/>
        <w:jc w:val="center"/>
        <w:outlineLvl w:val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Kryteria oceny z j. angielskiego w klasach I-III SP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celująca</w:t>
      </w: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uczeń rozumie proste polecenia nauczyciela, jest aktywny, prawidłowo wymawia poznane słownictwo, prawidłowo powtarza za wzorem, odpowiada na pytania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zadaje proste pytania, zna poznane piosenki, zna około 100-90% słówek, potrafi wysłuchać tekst z kasety i rozwiązać samodzielnie zadania, odgrywa scenki.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bardzo dobra – rozumie polecenia nauczyciela, (klasowe komendy), prawidłowo wymawia wyrazy, zna poznane piosenki, zna około 90-80% słówek, potrafi wysłuchać tekst i rozwiązać samodzielnie zadania, odgrywa scenki.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dobra – rozumie polecenia nauczyciela, zna około 70-80% słówek, potrafi wysłuchać tekst, ale ma pewne trudności z samodzielnym wykonywaniem zadania.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dostateczna – wykonuje polecenia, ale z pewną trudnością, ma kłopoty z wysłuchiwaniem tekstu z magnetofonu, zapamiętał 60-70% słówek.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dopuszczająca – bierny podczas lekcji, mało rozumie polecenia nauczyciela, nie potrafi samodzielnie rozwiązać zadania, zna mało słówek 40-50%.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niedostateczna – nie rozumie poleceń nauczyciela, nie potrafi wysłuchać tekstu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magnetofonu, nie dba o podręcznik i zeszyt, zna bardzo mało słówek – około 30%, nie zna poznanych piosenek, unika lekcji j. angielskiego.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oceniania z religii regulują odrębne przepisy.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Uczniowi, który uczęszczał na dodatkowe zajęcia edukacyjne lub religię albo etykę do średniej ocen będzie się wliczać także roczna ocena uzyskana z tych zajęć.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VI Zasady klasyfikacji uczniów Szkoły Podstawowej 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Klasyfikowanie roczne (śródroczne) w klasach I-III SP polega na podsumowaniu osiągnięć edukacyjnych ucznia w danym semestrze (roku szkolnym) i ustaleniu jednej opisowej oceny klasyfikacyjnej oraz jednej opisowej oceny zachowania.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Klasyfikowanie roczne (śródroczne) w klasach IV-VI SP polega na podsumowaniu osiągnięć edukacyjnych ucznia w danym semestrze (roku szkolnym) z zajęć edukacyjnych określonych w szkolnym planie nauczania i ustaleniu ocen klasyfikacyjnych oraz oceny zachowania.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 szkolny dzieli się na dwa semestry. Klasyfikowanie roczne (śródroczne) przeprowadza się najwcześniej na 10 dni przed rozpoczęciem ferii letnich (ferii zimowych).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klasyfikacyjne ustalają nauczyciele prowadzący poszczególne zajęcia edukacyjne, a ocenę zachowania wychowawca klasy.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Ustalona przez nauczyciela niedostateczna ocena klasyfikacyjna roczna może być zmieniona tylko w wyniku egzaminu poprawkowego, o którym mowa w § 15 rozporządzenia.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przez nauczyciela ocena śródroczna (roczna) może być podwyższona jedynie w wyniku egzaminu sprawdzającego z zastrzeżeniem pkt 5.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ustalona przez wychowawcę jest ostateczna.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tydzień przed śródrocznym (rocznym) klasyfikacyjnym posiedzeniem Rady Pedagogicznej poszczególni nauczyciele są zobowiązani poinformować ucznia i jego rodziców (prawnych opiekunów) o przewidywanych dla niego ocenach klasyfikacyjnych – ustnie lub w formie notatki do zeszytu przedmiotowego. W przypadku przewidywanej oceny niedostatecznej należy poinformować ucznia i jego rodziców (prawnych opiekunów) na miesiąc przed zakończeniem semestru (roku szkolnego) w formie pisemnej.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może nie być klasyfikowany z jednego, kilku lub wszystkich zajęć edukacyjnych, jeżeli brak jest podstaw do ustalenia oceny z powodu nieobecności ucznia na zajęciach przekraczającej połowę czasu przeznaczonego na te zajęcia.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VII Egzamin klasyfikacyjny w Szkole Podstawowej 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prośbę ucznia niesklasyfikowanego z powodu nieobecności nieusprawiedliwionej lub na prośbę jego rodziców (prawnych opiekunów) rada pedagogiczna może wyrazić zgodę na egzamin klasyfikacyjny.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klasyfikacyjny zdaje również uczeń realizujący na podstawie odrębnych przepisów indywidualny tok lub program nauki oraz spełniający obowiązek szkolny lub obowiązek nauki poza szkołą.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Egzamin klasyfikacyjny składa się z części pisemnej i ustnej z wyjątkiem zajęć edukacyjnych: sztuka, muzyka, plastyka, zajęcia techniczne, wychowanie fizyczne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informatyka, z których egzamin powinien mieć formę zadań praktycznych. Zestaw zadań egzaminacyjnych przygotowuje nauczyciel uczący. Egzamin przeprowadza nauczyciel uczący jako egzaminator w obecności nauczyciela tej samej lub pokrewnej specjalności.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przeprowadzonego egzaminu klasyfikacyjnego sporządza się protokół zawierający skład komisji, pytania egzaminacyjne, wynik egzaminu i stopień ustalony przez  egzaminującego. Protokół z egzaminu rocznego stanowi załącznik do arkusza ocen,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którym wpisujemy datę egzaminu i stopień.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Termin egzaminu powinien być uzgodniony z uczniem i jego rodzicami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(prawnymi opiekunami) i odbyć się nie później niż na tydzień przed końcem semestru (roku szkolnego).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lub jego rodzice (prawni opiekunowie) mogą odwołać się oceny niedostatecznej ustalonej w wyniku egzaminu klasyfikacyjnego w terminie trzech dni od daty egzaminu do dyrektora szkoły. Podstawą odwołania mogą być tylko uchybienia formalne. W przypadku ich stwierdzenia dyrektor powołuje komisję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składzie analogicznym jak na egzamin sprawdzający i wyznacza termin powtórnego egzaminu. Ponowny egzamin powinien odbyć się nie później niż w przedostatnim dniu roku szkolnego (semestru).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ustalony przez komisję jest ostateczny.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lub jego rodzice (prawni opiekunowie) mogą zgłosić zastrzeżenia do dyrektora, jeżeli uznają, że roczna ocena klasyfikacyjna zachowania została ustalona niezgodnie z przepisami prawa dotyczącymi trybu ustalania tej oceny;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może otrzymać wyższą, niż przewidywana przez wychowawcę, roczną ocenę klasyfikacyjną zachowania, jeżeli wykona na rzecz szkoły lub lokalnego środowiska określoną pracę społeczną wskazaną przez Radę Pedagogiczną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 czasie określonym przez Radę Pedagogiczną;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poprawa oceny może nastąpić tylko o jeden stopień;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celu dyrektor szkoły powołuje komisję, która w przypadku rocznej oceny klasyfikacyjnej zachowania ustala roczną ocenę klasyfikacyjną zachowania w drodze głosowania zwykłą większością głosów. W przypadku równej liczby głosów decyduje głos przewodniczącego komisji;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komisji, w przypadku rocznej oceny klasyfikacyjnej zachowania, wchodzą: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 przez dyrektora  nauczyciel prowadzący zajęcia edukacyjne w danej klasie,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pracy komisji sporządza się protokół zawierający: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ustaloną ocenę zachowania wraz z uzasadnieniem,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stanowi załącznik do arkusza ocen ucznia.</w:t>
      </w:r>
    </w:p>
    <w:p w:rsidR="00C75997" w:rsidRPr="00C75997" w:rsidRDefault="00C75997" w:rsidP="00C7599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VIII Egzamin poprawkowy w Szkole Podstawowej </w:t>
      </w:r>
    </w:p>
    <w:p w:rsidR="00C75997" w:rsidRPr="00C75997" w:rsidRDefault="00C75997" w:rsidP="00C75997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Począwszy od czwartej klasy SP, uczeń, który w wyniku klasyfikacji rocznej uzyskał ocenę niedostateczną z jednych zajęć edukacyjnych, może zdawać egzamin poprawkowy. W wyjątkowych przypadkach Rada Pedagogiczna może wyrazić zgodę na egzamin poprawkowy z dwóch zajęć edukacyjnych.</w:t>
      </w:r>
    </w:p>
    <w:p w:rsidR="00C75997" w:rsidRPr="00C75997" w:rsidRDefault="00C75997" w:rsidP="00C75997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Tryb i zasady przeprowadzenia egzaminu poprawkowego regulują przepisy rozporządzenia § 15.</w:t>
      </w:r>
    </w:p>
    <w:p w:rsidR="00C75997" w:rsidRPr="00C75997" w:rsidRDefault="00C75997" w:rsidP="00C75997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 o egzaminie poprawkowym i wynik egzaminu wpisujemy do arkusza ocen ucznia.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IX Zasady promocji i ukończenia Szkoły Podstawowej 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klas I-III SP otrzymuje promocję do klasy programowo wyższej, jeżeli jego osiągnięcia edukacyjne w danym roku szkolnym oceniono pozytywnie.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 klas I-III SP można pozostawić na drugi rok w tej samej klasie tylko w wyjątkowych przypadkach zgodnie z § 14 ust.5 rozporządzenia.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 z upośledzeniem umysłowym w stopniu umiarkowanym lub znacznym promuje się do klasy programowo wyższej uwzględniając specyfikę kształcenia tego ucznia w porozumieniu z rodzicami (prawnymi opiekunami).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Począwszy od klasy IV szkoły podstawowej, uczeń otrzymuje promocję do klasy programowo wyższej (na semestr programowo wyższy), jeżeli ze wszystkich obowiązkowych zajęć edukacyjnych, określonych w szkolnym planie nauczania, uzyskał roczne (semestralne) oceny klasyfikacyjne wyższe od oceny niedostatecznej,      z zastrzeżeniem pkt IX ust. 3, pkt IV ust. 8, 9, pkt IX ust. 5.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Uwzględniając możliwości edukacyjne ucznia, Rada Pedagogiczna może jeden raz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ciągu danego etapu edukacyjnego promować ucznia, który nie zdał egzaminu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poprawkowego z jednych zajęć edukacyjnych.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 wyniku klasyfikacji końcowej, na którą składają się roczne (semestralne) oceny klasyfikacyjne z obowiązkowych zajęć edukacyjnych uzyskane w klasie programowo najwyższej (semestrze programowo najwyższym) i roczne (semestralne) oceny klasyfikacyjne z obowiązkowych zajęć edukacyjnych, których realizacja zakończyła się w klasach programowo niższych (semestrach programowo niższych)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w szkole danego typu, uzyskał oceny klasyfikacyjne z zajęć edukacyjnych wyższe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od  oceny niedostatecznej, z zastrzeżeniem pkt IX ust. 7, 8 oraz pkt IV ust. 8 i 9. 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kończy szkołę podstawową, jeżeli w wyniku rocznej klasyfikacji ze wszystkich zajęć edukacyjnych określonych w szkolnym planie nauczania uzyskał oceny wyższe od stopnia niedostatecznego.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Począwszy od roku szkolnego 2001/2002 uczeń kończy szkołę podstawową, jeżeli na zakończenie klasy szóstej uzyskał oceny klasyfikacyjne wyższe od oceny niedostatecznej i przystąpił do sprawdzianu poziomu opanowania umiejętności określonych w standardach wymagań.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koniec klasy szóstej zespół powołany przez Okręgową Komisję Egzaminacyjną przeprowadza wymieniony w pkt. 7 sprawdzian zgodnie z przepisami rozporządzenia § od 25 do 32. Sprawdzian ma charakter powszechny i obowiązkowy.</w:t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 Częstotliwość oceniania. Zasady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Prace klasowe i sprawdziany obejmujące szerszy zakres materiału zapowiadane są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tygodniowym wyprzedzeniem.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z przyczyn losowych uczeń nie może napisać sprawdzianu w wyznaczonym terminie powinien go napisać w ciągu dwóch tygodni od tego terminu, w terminie wyznaczonym przez nauczyciela.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zobowiązany jest do oceniania pracy klasowej (sprawdzianu) w ciągu dwóch tygodni od dnia, w którym została napisana.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możliwość poprawy oceny pracy klasowej (sprawdzianu) w ciągu dwóch tygodni od otrzymania sprawdzonej pracy, na warunkach ustalonych przez nauczyciela.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ciągu dnia dopuszcza się przeprowadzenie tylko jednego sprawdzianu (pracy klasowej).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ciągu tygodnia można przeprowadzić maksymalnie trzy sprawdziany.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ma prawo do niepodawania terminu sprawdzianu, jeżeli uczniowie dezorganizują proces oceny osiągnięć przez absencję, ucieczki z lekcji itp.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ma prawo stosowania kartkówki zamiast ustnej formy odpowiedzi i może jej nie zapowiadać. Kartkówki sprawdzające wiadomości i umiejętności najwyżej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trzech ostatnich tematów.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zobaczyć sprawdzoną pracę klasową (sprawdzian), a rodzice mają prawo wglądu w te prace na zasadach ustalonych przez nauczyciela.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Prace klasowe (sprawdziany) muszą być przechowywane przez cały rok szkolny.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Zeszyty przedmiotowe, zeszyty ćwiczeń i prace domowe są sprawdzane i oceniane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zależności od specyfiki przedmiotu) z częstotliwością ustaloną przez nauczyciela.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 Indywidualizacja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jest zobowiązany na podstawie pisemnej opinii poradni psychologiczno-pedagogicznej lub innej specjalistycznej, obniżyć wymagania edukacyjne w stosunku do ucznia, u którego stwierdzono specyficzne trudności w uczeniu się lub deficyty programu nauczania.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1a. Uczniowie ze sprzężonymi niepełnosprawnościami lub uczniowie z autyzmem mogą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być zwolnieni z nauki drugiego języka obcego. Zwolnienie może dotyczyć części lub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całego okresu kształcenia w danym typie szkoły.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ustalaniu oceny z wychowania fizycznego, zajęć technicznych, sztuki, muzyki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plastyki należy w szczególności brać pod uwagę wysiłek wkładany przez ucznia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wywiązywanie się z obowiązków wynikających ze specyfiki tych zajęć.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uzasadnionych przypadkach uczeń może być zwolniony na czas określony z zajęć wychowania fizycznego w oparciu o § 7 rozporządzenia.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wyniku klasyfikacji semestralnej stwierdzono, że poziom osiągnięć edukacyjnych ucznia uniemożliwia lub utrudnia kontynuowanie nauki (ocena klasyfikacyjna niedostateczna), nauczyciel powinien skierować ucznia na zajęcia dydaktyczno- wyrównawcze, a w razie ich braku w miarę możliwości stworzyć uczniowi szansę uzupełniania braków.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klasach I-III SP uczniowie, którzy mają zaległości i braki, ocena ich osiągnięć edukacyjnych jest negatywna muszą być skierowani na zajęcia dydaktyczno-wyrównawcze celem nadrobienia braków.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wychowawca klas IV-VI SP ma obowiązek skierować ucznia, który ma kłopoty z nabyciem wiadomości i umiejętności określonych w podstawach programowych lub wykazuje inne dysfunkcje na badania do poradni psychologiczno-pedagogicznej.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z potwierdzonymi dysfunkcjami mają prawo do sprawdzianu po szkole podstawowej w formie dostosowanej do ich dysfunkcji.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 trudności zadań stawianych uczniowi powinien być dostosowany do możliwości intelektualnych ucznia.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ma możliwość pracy dodatkowej przez: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przygotowanie materiałów i pomocy do lekcji,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przygotowanie referatów,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udział w konkursach,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aktywną pracę w organizacjach i kołach zainteresowań.</w:t>
      </w:r>
    </w:p>
    <w:p w:rsidR="00C75997" w:rsidRPr="00C75997" w:rsidRDefault="00C75997" w:rsidP="00C75997">
      <w:pPr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XII Jawność oceny. Informacja dla rodziców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są zobowiązani do opracowania szczegółowych wymagań edukacyjnych na każdy stopień i dla każdego poziomu nauczania. O wymaganiach edukacyjnych i sposobach sprawdzania osiągnięć edukacyjnych uczniów muszą być poinformowani uczniowie i ich rodzice.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 zobowiązany jest poinformować rodziców o zasadach oceniania zachowania.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mają prawo do uzyskiwania informacji o bieżących i okresowych osiągnięciach edukacyjnych ich dzieci podczas zebrań klasowych organizowanych nie rzadziej niż 3 razy w ciągu roku szkolnego oraz podczas indywidualnych konsultacji z wychowawcą i nauczycielami uczącymi.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są jawne dla uczniów i jego rodziców. Na prośbę ucznia lub jego rodzica nauczyciel powinien uzasadnić ocenę.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Postępy ucznia dokumentuje się poprzez: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zapis w dzienniku lekcyjnym,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zapis w zeszycie przedmiotowym i klasowym,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teczkę ucznia w klasach I-III SP, w której gromadzone są prace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samodzielne ucznia i wybrane prace artystyczne.</w:t>
      </w:r>
    </w:p>
    <w:p w:rsidR="00C75997" w:rsidRPr="00C75997" w:rsidRDefault="00C75997" w:rsidP="00C75997">
      <w:pPr>
        <w:spacing w:after="0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XIII Nagrody i wyróżnienia</w:t>
      </w:r>
    </w:p>
    <w:p w:rsidR="00C75997" w:rsidRPr="00C75997" w:rsidRDefault="00C75997" w:rsidP="00C75997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Począwszy od czwartej klasy SP uczeń otrzymuje promocję (kończy szkołę) z wyróżnieniem, jeżeli w wyniku rocznej klasyfikacji uzyska średnią stopni wszystkich obowiązkowych zajęć edukacyjnych równą bądź wyższą niż 4,75 i co najmniej bardzo dobrą ocenę z zachowania. Uczeń wyróżniony otrzymuje świadectwo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biało-czerwonym paskiem.</w:t>
      </w:r>
    </w:p>
    <w:p w:rsidR="00C75997" w:rsidRPr="00C75997" w:rsidRDefault="00C75997" w:rsidP="00C75997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Uczniowie, którzy w wyniku rocznej klasyfikacji uzyskali średnią stopni wszystkich obowiązkowych zajęć edukacyjnych, co najmniej 4,75 oraz co najmniej bardzo dobrą ocenę z zachowania lub byli finalistami konkursów przedmiotowych stopnia 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wojewódzkiego otrzymują oprócz świadectwa z wyróżnieniem nagrody ufundowane przez Radę Rodziców lub innego sponsora.</w:t>
      </w:r>
    </w:p>
    <w:p w:rsidR="00C75997" w:rsidRPr="00C75997" w:rsidRDefault="00C75997" w:rsidP="00C75997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Nagrody, o których mowa w pkt. 2 są przyznawane pod warunkiem zabezpieczenia przez Radę Rodziców (sponsora) środków pieniężnych na ich zakup.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5D0C6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</w:t>
      </w:r>
      <w:r w:rsidR="005D0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Wewnątrzszkolnych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D0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 Oceniania 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wynikające ze zmian prawa oświatowego </w:t>
      </w:r>
      <w:r w:rsidR="005D0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ewaluacji działań dydaktyczno-wychowawczych będą wprowadzane Uchwałą Rady Pedagogicznej.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4A2D2B" w:rsidP="004A2D2B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82C" w:rsidRDefault="0097182C"/>
    <w:sectPr w:rsidR="0097182C"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F9" w:rsidRDefault="000F6FF9">
      <w:pPr>
        <w:spacing w:after="0" w:line="240" w:lineRule="auto"/>
      </w:pPr>
      <w:r>
        <w:separator/>
      </w:r>
    </w:p>
  </w:endnote>
  <w:endnote w:type="continuationSeparator" w:id="0">
    <w:p w:rsidR="000F6FF9" w:rsidRDefault="000F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11" w:rsidRDefault="00B30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0811" w:rsidRDefault="00B308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11" w:rsidRDefault="00B30811">
    <w:pPr>
      <w:pStyle w:val="Stopka"/>
      <w:framePr w:wrap="around" w:vAnchor="text" w:hAnchor="margin" w:xAlign="right" w:y="1"/>
      <w:rPr>
        <w:rStyle w:val="Numerstrony"/>
      </w:rPr>
    </w:pPr>
  </w:p>
  <w:p w:rsidR="00B30811" w:rsidRDefault="00B308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F9" w:rsidRDefault="000F6FF9">
      <w:pPr>
        <w:spacing w:after="0" w:line="240" w:lineRule="auto"/>
      </w:pPr>
      <w:r>
        <w:separator/>
      </w:r>
    </w:p>
  </w:footnote>
  <w:footnote w:type="continuationSeparator" w:id="0">
    <w:p w:rsidR="000F6FF9" w:rsidRDefault="000F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00"/>
    <w:multiLevelType w:val="hybridMultilevel"/>
    <w:tmpl w:val="FFDAD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A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2422F"/>
    <w:multiLevelType w:val="hybridMultilevel"/>
    <w:tmpl w:val="07327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F6F77"/>
    <w:multiLevelType w:val="hybridMultilevel"/>
    <w:tmpl w:val="B4F49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05CEE"/>
    <w:multiLevelType w:val="hybridMultilevel"/>
    <w:tmpl w:val="C0120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07719"/>
    <w:multiLevelType w:val="hybridMultilevel"/>
    <w:tmpl w:val="7070E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22A27"/>
    <w:multiLevelType w:val="hybridMultilevel"/>
    <w:tmpl w:val="6DA0185C"/>
    <w:lvl w:ilvl="0" w:tplc="480EC23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DC5DD6"/>
    <w:multiLevelType w:val="hybridMultilevel"/>
    <w:tmpl w:val="46E8C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B07E7"/>
    <w:multiLevelType w:val="hybridMultilevel"/>
    <w:tmpl w:val="3EF0E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1E5C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6B5C405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A7B6B"/>
    <w:multiLevelType w:val="hybridMultilevel"/>
    <w:tmpl w:val="E33CF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C6C13"/>
    <w:multiLevelType w:val="hybridMultilevel"/>
    <w:tmpl w:val="616CCA68"/>
    <w:lvl w:ilvl="0" w:tplc="EAC657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74D0014"/>
    <w:multiLevelType w:val="hybridMultilevel"/>
    <w:tmpl w:val="EC4803F0"/>
    <w:lvl w:ilvl="0" w:tplc="429E2064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1AE2A3A"/>
    <w:multiLevelType w:val="hybridMultilevel"/>
    <w:tmpl w:val="22D0C9B8"/>
    <w:lvl w:ilvl="0" w:tplc="69B251F8">
      <w:start w:val="8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4222BCD"/>
    <w:multiLevelType w:val="hybridMultilevel"/>
    <w:tmpl w:val="F2C2A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D0437"/>
    <w:multiLevelType w:val="hybridMultilevel"/>
    <w:tmpl w:val="A21C8544"/>
    <w:lvl w:ilvl="0" w:tplc="2544E9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6515B"/>
    <w:multiLevelType w:val="hybridMultilevel"/>
    <w:tmpl w:val="702A9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02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17DA4"/>
    <w:multiLevelType w:val="hybridMultilevel"/>
    <w:tmpl w:val="DC1CCDC0"/>
    <w:lvl w:ilvl="0" w:tplc="A01CE17C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58323452"/>
    <w:multiLevelType w:val="hybridMultilevel"/>
    <w:tmpl w:val="5AC0C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24FF2"/>
    <w:multiLevelType w:val="hybridMultilevel"/>
    <w:tmpl w:val="2D628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25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D4A8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424C05"/>
    <w:multiLevelType w:val="hybridMultilevel"/>
    <w:tmpl w:val="0C7C706E"/>
    <w:lvl w:ilvl="0" w:tplc="237E0C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8BA2D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07229"/>
    <w:multiLevelType w:val="hybridMultilevel"/>
    <w:tmpl w:val="AAF4E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22B9E"/>
    <w:multiLevelType w:val="hybridMultilevel"/>
    <w:tmpl w:val="BFD4A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46D69"/>
    <w:multiLevelType w:val="hybridMultilevel"/>
    <w:tmpl w:val="BE7AD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21570"/>
    <w:multiLevelType w:val="hybridMultilevel"/>
    <w:tmpl w:val="72F24D36"/>
    <w:lvl w:ilvl="0" w:tplc="48961B8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C4A25A0"/>
    <w:multiLevelType w:val="hybridMultilevel"/>
    <w:tmpl w:val="98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A9226D"/>
    <w:multiLevelType w:val="hybridMultilevel"/>
    <w:tmpl w:val="BA1AF65E"/>
    <w:lvl w:ilvl="0" w:tplc="F318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B22101"/>
    <w:multiLevelType w:val="hybridMultilevel"/>
    <w:tmpl w:val="E2FEE8F6"/>
    <w:lvl w:ilvl="0" w:tplc="C2026A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A25192"/>
    <w:multiLevelType w:val="hybridMultilevel"/>
    <w:tmpl w:val="6A024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607F5C"/>
    <w:multiLevelType w:val="hybridMultilevel"/>
    <w:tmpl w:val="DBB8E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0A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8EFE0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83143D"/>
    <w:multiLevelType w:val="hybridMultilevel"/>
    <w:tmpl w:val="AA8C5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EA1878">
      <w:start w:val="7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8E22A9"/>
    <w:multiLevelType w:val="hybridMultilevel"/>
    <w:tmpl w:val="A7DEA1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487156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D415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3"/>
  </w:num>
  <w:num w:numId="4">
    <w:abstractNumId w:val="27"/>
  </w:num>
  <w:num w:numId="5">
    <w:abstractNumId w:val="0"/>
  </w:num>
  <w:num w:numId="6">
    <w:abstractNumId w:val="7"/>
  </w:num>
  <w:num w:numId="7">
    <w:abstractNumId w:val="19"/>
  </w:num>
  <w:num w:numId="8">
    <w:abstractNumId w:val="14"/>
  </w:num>
  <w:num w:numId="9">
    <w:abstractNumId w:val="26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 w:numId="14">
    <w:abstractNumId w:val="4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22"/>
  </w:num>
  <w:num w:numId="20">
    <w:abstractNumId w:val="25"/>
  </w:num>
  <w:num w:numId="21">
    <w:abstractNumId w:val="24"/>
  </w:num>
  <w:num w:numId="22">
    <w:abstractNumId w:val="13"/>
  </w:num>
  <w:num w:numId="23">
    <w:abstractNumId w:val="17"/>
  </w:num>
  <w:num w:numId="24">
    <w:abstractNumId w:val="16"/>
  </w:num>
  <w:num w:numId="25">
    <w:abstractNumId w:val="12"/>
  </w:num>
  <w:num w:numId="26">
    <w:abstractNumId w:val="1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97"/>
    <w:rsid w:val="00007D5B"/>
    <w:rsid w:val="000902E4"/>
    <w:rsid w:val="000F5FF6"/>
    <w:rsid w:val="000F6FF9"/>
    <w:rsid w:val="00186D2D"/>
    <w:rsid w:val="001A4CE2"/>
    <w:rsid w:val="001E10D6"/>
    <w:rsid w:val="002236DC"/>
    <w:rsid w:val="00344315"/>
    <w:rsid w:val="004A2D2B"/>
    <w:rsid w:val="004B3A98"/>
    <w:rsid w:val="00516E2F"/>
    <w:rsid w:val="005A195D"/>
    <w:rsid w:val="005D0C6F"/>
    <w:rsid w:val="006E3463"/>
    <w:rsid w:val="00726279"/>
    <w:rsid w:val="007409B8"/>
    <w:rsid w:val="007513E4"/>
    <w:rsid w:val="008C0268"/>
    <w:rsid w:val="009057C2"/>
    <w:rsid w:val="00943B92"/>
    <w:rsid w:val="0097182C"/>
    <w:rsid w:val="009E5D06"/>
    <w:rsid w:val="00B2037D"/>
    <w:rsid w:val="00B30811"/>
    <w:rsid w:val="00BA10A5"/>
    <w:rsid w:val="00C26275"/>
    <w:rsid w:val="00C4371B"/>
    <w:rsid w:val="00C659BF"/>
    <w:rsid w:val="00C75997"/>
    <w:rsid w:val="00DC1D69"/>
    <w:rsid w:val="00DD0509"/>
    <w:rsid w:val="00DD648A"/>
    <w:rsid w:val="00DF0001"/>
    <w:rsid w:val="00E52DD4"/>
    <w:rsid w:val="00E67BD5"/>
    <w:rsid w:val="00E90312"/>
    <w:rsid w:val="00EB4A43"/>
    <w:rsid w:val="00F9116C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5997"/>
  </w:style>
  <w:style w:type="paragraph" w:styleId="Stopka">
    <w:name w:val="footer"/>
    <w:basedOn w:val="Normalny"/>
    <w:link w:val="StopkaZnak"/>
    <w:rsid w:val="00C759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759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57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5997"/>
  </w:style>
  <w:style w:type="paragraph" w:styleId="Stopka">
    <w:name w:val="footer"/>
    <w:basedOn w:val="Normalny"/>
    <w:link w:val="StopkaZnak"/>
    <w:rsid w:val="00C759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759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57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6912</Words>
  <Characters>41473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32</cp:revision>
  <cp:lastPrinted>2014-01-31T11:08:00Z</cp:lastPrinted>
  <dcterms:created xsi:type="dcterms:W3CDTF">2012-01-13T09:53:00Z</dcterms:created>
  <dcterms:modified xsi:type="dcterms:W3CDTF">2014-01-31T11:11:00Z</dcterms:modified>
</cp:coreProperties>
</file>